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114DB9">
      <w:pPr>
        <w:autoSpaceDE w:val="0"/>
        <w:autoSpaceDN w:val="0"/>
        <w:adjustRightInd w:val="0"/>
        <w:spacing w:line="290" w:lineRule="atLeast"/>
        <w:ind w:left="630" w:hanging="210"/>
        <w:rPr>
          <w:rFonts w:ascii="ＭＳ 明朝" w:eastAsia="ＭＳ 明朝" w:cs="ＭＳ 明朝"/>
          <w:kern w:val="0"/>
          <w:szCs w:val="21"/>
          <w:lang w:val="ja-JP"/>
        </w:rPr>
      </w:pPr>
      <w:bookmarkStart w:id="0" w:name="_GoBack"/>
      <w:bookmarkEnd w:id="0"/>
      <w:r>
        <w:rPr>
          <w:rFonts w:ascii="ＭＳ 明朝" w:eastAsia="ＭＳ 明朝" w:cs="ＭＳ 明朝" w:hint="eastAsia"/>
          <w:kern w:val="0"/>
          <w:szCs w:val="21"/>
          <w:lang w:val="ja-JP"/>
        </w:rPr>
        <w:t>○三浦市海岸保全区域に係る占用料等に関する条例</w:t>
      </w:r>
    </w:p>
    <w:p w:rsidR="00000000" w:rsidRDefault="00114DB9">
      <w:pPr>
        <w:autoSpaceDE w:val="0"/>
        <w:autoSpaceDN w:val="0"/>
        <w:adjustRightInd w:val="0"/>
        <w:spacing w:line="290" w:lineRule="atLeast"/>
        <w:jc w:val="right"/>
        <w:rPr>
          <w:rFonts w:ascii="ＭＳ 明朝" w:eastAsia="ＭＳ 明朝" w:cs="ＭＳ 明朝"/>
          <w:kern w:val="0"/>
          <w:szCs w:val="21"/>
          <w:lang w:val="ja-JP"/>
        </w:rPr>
      </w:pPr>
      <w:r>
        <w:rPr>
          <w:rFonts w:ascii="ＭＳ 明朝" w:eastAsia="ＭＳ 明朝" w:cs="ＭＳ 明朝" w:hint="eastAsia"/>
          <w:kern w:val="0"/>
          <w:szCs w:val="21"/>
          <w:lang w:val="ja-JP"/>
        </w:rPr>
        <w:t>平成</w:t>
      </w:r>
      <w:r>
        <w:rPr>
          <w:rFonts w:ascii="ＭＳ 明朝" w:eastAsia="ＭＳ 明朝" w:cs="ＭＳ 明朝"/>
          <w:kern w:val="0"/>
          <w:szCs w:val="21"/>
          <w:lang w:val="ja-JP"/>
        </w:rPr>
        <w:t>12</w:t>
      </w:r>
      <w:r>
        <w:rPr>
          <w:rFonts w:ascii="ＭＳ 明朝" w:eastAsia="ＭＳ 明朝" w:cs="ＭＳ 明朝" w:hint="eastAsia"/>
          <w:kern w:val="0"/>
          <w:szCs w:val="21"/>
          <w:lang w:val="ja-JP"/>
        </w:rPr>
        <w:t>年３月</w:t>
      </w:r>
      <w:r>
        <w:rPr>
          <w:rFonts w:ascii="ＭＳ 明朝" w:eastAsia="ＭＳ 明朝" w:cs="ＭＳ 明朝"/>
          <w:kern w:val="0"/>
          <w:szCs w:val="21"/>
          <w:lang w:val="ja-JP"/>
        </w:rPr>
        <w:t>30</w:t>
      </w:r>
      <w:r>
        <w:rPr>
          <w:rFonts w:ascii="ＭＳ 明朝" w:eastAsia="ＭＳ 明朝" w:cs="ＭＳ 明朝" w:hint="eastAsia"/>
          <w:kern w:val="0"/>
          <w:szCs w:val="21"/>
          <w:lang w:val="ja-JP"/>
        </w:rPr>
        <w:t>日三浦市条例第５号</w:t>
      </w:r>
    </w:p>
    <w:p w:rsidR="00000000" w:rsidRDefault="00114DB9">
      <w:pPr>
        <w:autoSpaceDE w:val="0"/>
        <w:autoSpaceDN w:val="0"/>
        <w:adjustRightInd w:val="0"/>
        <w:spacing w:line="290" w:lineRule="atLeast"/>
        <w:ind w:left="1680"/>
        <w:rPr>
          <w:rFonts w:ascii="ＭＳ 明朝" w:eastAsia="ＭＳ 明朝" w:cs="ＭＳ 明朝"/>
          <w:kern w:val="0"/>
          <w:szCs w:val="21"/>
          <w:lang w:val="ja-JP"/>
        </w:rPr>
      </w:pPr>
      <w:r>
        <w:rPr>
          <w:rFonts w:ascii="ＭＳ ゴシック" w:eastAsia="ＭＳ ゴシック" w:cs="ＭＳ ゴシック" w:hint="eastAsia"/>
          <w:kern w:val="0"/>
          <w:szCs w:val="21"/>
          <w:lang w:val="ja-JP"/>
        </w:rPr>
        <w:t>改正</w:t>
      </w:r>
    </w:p>
    <w:p w:rsidR="00000000" w:rsidRDefault="00114DB9">
      <w:pPr>
        <w:autoSpaceDE w:val="0"/>
        <w:autoSpaceDN w:val="0"/>
        <w:adjustRightInd w:val="0"/>
        <w:spacing w:line="290" w:lineRule="atLeast"/>
        <w:ind w:left="2520"/>
        <w:rPr>
          <w:rFonts w:ascii="ＭＳ 明朝" w:eastAsia="ＭＳ 明朝" w:cs="ＭＳ 明朝"/>
          <w:kern w:val="0"/>
          <w:szCs w:val="21"/>
          <w:lang w:val="ja-JP"/>
        </w:rPr>
      </w:pPr>
      <w:r>
        <w:rPr>
          <w:rFonts w:ascii="ＭＳ 明朝" w:eastAsia="ＭＳ 明朝" w:cs="ＭＳ 明朝" w:hint="eastAsia"/>
          <w:kern w:val="0"/>
          <w:szCs w:val="21"/>
          <w:lang w:val="ja-JP"/>
        </w:rPr>
        <w:t>平成</w:t>
      </w:r>
      <w:r>
        <w:rPr>
          <w:rFonts w:ascii="ＭＳ 明朝" w:eastAsia="ＭＳ 明朝" w:cs="ＭＳ 明朝"/>
          <w:kern w:val="0"/>
          <w:szCs w:val="21"/>
          <w:lang w:val="ja-JP"/>
        </w:rPr>
        <w:t>30</w:t>
      </w:r>
      <w:r>
        <w:rPr>
          <w:rFonts w:ascii="ＭＳ 明朝" w:eastAsia="ＭＳ 明朝" w:cs="ＭＳ 明朝" w:hint="eastAsia"/>
          <w:kern w:val="0"/>
          <w:szCs w:val="21"/>
          <w:lang w:val="ja-JP"/>
        </w:rPr>
        <w:t>年</w:t>
      </w:r>
      <w:r>
        <w:rPr>
          <w:rFonts w:ascii="ＭＳ 明朝" w:eastAsia="ＭＳ 明朝" w:cs="ＭＳ 明朝"/>
          <w:kern w:val="0"/>
          <w:szCs w:val="21"/>
          <w:lang w:val="ja-JP"/>
        </w:rPr>
        <w:t>12</w:t>
      </w:r>
      <w:r>
        <w:rPr>
          <w:rFonts w:ascii="ＭＳ 明朝" w:eastAsia="ＭＳ 明朝" w:cs="ＭＳ 明朝" w:hint="eastAsia"/>
          <w:kern w:val="0"/>
          <w:szCs w:val="21"/>
          <w:lang w:val="ja-JP"/>
        </w:rPr>
        <w:t>月</w:t>
      </w:r>
      <w:r>
        <w:rPr>
          <w:rFonts w:ascii="ＭＳ 明朝" w:eastAsia="ＭＳ 明朝" w:cs="ＭＳ 明朝"/>
          <w:kern w:val="0"/>
          <w:szCs w:val="21"/>
          <w:lang w:val="ja-JP"/>
        </w:rPr>
        <w:t>14</w:t>
      </w:r>
      <w:r>
        <w:rPr>
          <w:rFonts w:ascii="ＭＳ 明朝" w:eastAsia="ＭＳ 明朝" w:cs="ＭＳ 明朝" w:hint="eastAsia"/>
          <w:kern w:val="0"/>
          <w:szCs w:val="21"/>
          <w:lang w:val="ja-JP"/>
        </w:rPr>
        <w:t>日三浦市条例第</w:t>
      </w:r>
      <w:r>
        <w:rPr>
          <w:rFonts w:ascii="ＭＳ 明朝" w:eastAsia="ＭＳ 明朝" w:cs="ＭＳ 明朝"/>
          <w:kern w:val="0"/>
          <w:szCs w:val="21"/>
          <w:lang w:val="ja-JP"/>
        </w:rPr>
        <w:t>27</w:t>
      </w:r>
      <w:r>
        <w:rPr>
          <w:rFonts w:ascii="ＭＳ 明朝" w:eastAsia="ＭＳ 明朝" w:cs="ＭＳ 明朝" w:hint="eastAsia"/>
          <w:kern w:val="0"/>
          <w:szCs w:val="21"/>
          <w:lang w:val="ja-JP"/>
        </w:rPr>
        <w:t>号</w:t>
      </w:r>
    </w:p>
    <w:p w:rsidR="00000000" w:rsidRDefault="00114DB9">
      <w:pPr>
        <w:autoSpaceDE w:val="0"/>
        <w:autoSpaceDN w:val="0"/>
        <w:adjustRightInd w:val="0"/>
        <w:spacing w:line="290" w:lineRule="atLeast"/>
        <w:ind w:left="630"/>
        <w:rPr>
          <w:rFonts w:ascii="ＭＳ 明朝" w:eastAsia="ＭＳ 明朝" w:cs="ＭＳ 明朝"/>
          <w:kern w:val="0"/>
          <w:szCs w:val="21"/>
          <w:lang w:val="ja-JP"/>
        </w:rPr>
      </w:pPr>
      <w:r>
        <w:rPr>
          <w:rFonts w:ascii="ＭＳ 明朝" w:eastAsia="ＭＳ 明朝" w:cs="ＭＳ 明朝" w:hint="eastAsia"/>
          <w:kern w:val="0"/>
          <w:szCs w:val="21"/>
          <w:lang w:val="ja-JP"/>
        </w:rPr>
        <w:t>三浦市海岸保全区域に係る占用料等に関する条例</w:t>
      </w:r>
    </w:p>
    <w:p w:rsidR="00000000" w:rsidRDefault="00114DB9">
      <w:pPr>
        <w:autoSpaceDE w:val="0"/>
        <w:autoSpaceDN w:val="0"/>
        <w:adjustRightInd w:val="0"/>
        <w:spacing w:line="290" w:lineRule="atLeast"/>
        <w:ind w:left="210"/>
        <w:rPr>
          <w:rFonts w:ascii="ＭＳ 明朝" w:eastAsia="ＭＳ 明朝" w:cs="ＭＳ 明朝"/>
          <w:kern w:val="0"/>
          <w:szCs w:val="21"/>
          <w:lang w:val="ja-JP"/>
        </w:rPr>
      </w:pPr>
      <w:r>
        <w:rPr>
          <w:rFonts w:ascii="ＭＳ 明朝" w:eastAsia="ＭＳ 明朝" w:cs="ＭＳ 明朝" w:hint="eastAsia"/>
          <w:kern w:val="0"/>
          <w:szCs w:val="21"/>
          <w:lang w:val="ja-JP"/>
        </w:rPr>
        <w:t>（趣旨）</w:t>
      </w:r>
    </w:p>
    <w:p w:rsidR="00000000" w:rsidRDefault="00114DB9">
      <w:pPr>
        <w:autoSpaceDE w:val="0"/>
        <w:autoSpaceDN w:val="0"/>
        <w:adjustRightInd w:val="0"/>
        <w:spacing w:line="290" w:lineRule="atLeast"/>
        <w:ind w:left="210" w:hanging="210"/>
        <w:rPr>
          <w:rFonts w:ascii="ＭＳ 明朝" w:eastAsia="ＭＳ 明朝" w:cs="ＭＳ 明朝"/>
          <w:kern w:val="0"/>
          <w:szCs w:val="21"/>
          <w:lang w:val="ja-JP"/>
        </w:rPr>
      </w:pPr>
      <w:r>
        <w:rPr>
          <w:rFonts w:ascii="ＭＳ ゴシック" w:eastAsia="ＭＳ ゴシック" w:cs="ＭＳ ゴシック" w:hint="eastAsia"/>
          <w:kern w:val="0"/>
          <w:szCs w:val="21"/>
          <w:lang w:val="ja-JP"/>
        </w:rPr>
        <w:t>第１条</w:t>
      </w:r>
      <w:r>
        <w:rPr>
          <w:rFonts w:ascii="ＭＳ 明朝" w:eastAsia="ＭＳ 明朝" w:cs="ＭＳ 明朝" w:hint="eastAsia"/>
          <w:kern w:val="0"/>
          <w:szCs w:val="21"/>
          <w:lang w:val="ja-JP"/>
        </w:rPr>
        <w:t xml:space="preserve">　この条例は、海岸法（昭和</w:t>
      </w:r>
      <w:r>
        <w:rPr>
          <w:rFonts w:ascii="ＭＳ 明朝" w:eastAsia="ＭＳ 明朝" w:cs="ＭＳ 明朝"/>
          <w:kern w:val="0"/>
          <w:szCs w:val="21"/>
          <w:lang w:val="ja-JP"/>
        </w:rPr>
        <w:t>31</w:t>
      </w:r>
      <w:r>
        <w:rPr>
          <w:rFonts w:ascii="ＭＳ 明朝" w:eastAsia="ＭＳ 明朝" w:cs="ＭＳ 明朝" w:hint="eastAsia"/>
          <w:kern w:val="0"/>
          <w:szCs w:val="21"/>
          <w:lang w:val="ja-JP"/>
        </w:rPr>
        <w:t>年法律第</w:t>
      </w:r>
      <w:r>
        <w:rPr>
          <w:rFonts w:ascii="ＭＳ 明朝" w:eastAsia="ＭＳ 明朝" w:cs="ＭＳ 明朝"/>
          <w:kern w:val="0"/>
          <w:szCs w:val="21"/>
          <w:lang w:val="ja-JP"/>
        </w:rPr>
        <w:t>101</w:t>
      </w:r>
      <w:r>
        <w:rPr>
          <w:rFonts w:ascii="ＭＳ 明朝" w:eastAsia="ＭＳ 明朝" w:cs="ＭＳ 明朝" w:hint="eastAsia"/>
          <w:kern w:val="0"/>
          <w:szCs w:val="21"/>
          <w:lang w:val="ja-JP"/>
        </w:rPr>
        <w:t>号。以下「法」という。）第</w:t>
      </w:r>
      <w:r>
        <w:rPr>
          <w:rFonts w:ascii="ＭＳ 明朝" w:eastAsia="ＭＳ 明朝" w:cs="ＭＳ 明朝"/>
          <w:kern w:val="0"/>
          <w:szCs w:val="21"/>
          <w:lang w:val="ja-JP"/>
        </w:rPr>
        <w:t>11</w:t>
      </w:r>
      <w:r>
        <w:rPr>
          <w:rFonts w:ascii="ＭＳ 明朝" w:eastAsia="ＭＳ 明朝" w:cs="ＭＳ 明朝" w:hint="eastAsia"/>
          <w:kern w:val="0"/>
          <w:szCs w:val="21"/>
          <w:lang w:val="ja-JP"/>
        </w:rPr>
        <w:t>条の規定に基づく海岸保全区域に係る占用料及び土石採取料（以下「占用</w:t>
      </w:r>
      <w:r>
        <w:rPr>
          <w:rFonts w:ascii="ＭＳ 明朝" w:eastAsia="ＭＳ 明朝" w:cs="ＭＳ 明朝" w:hint="eastAsia"/>
          <w:kern w:val="0"/>
          <w:szCs w:val="21"/>
          <w:lang w:val="ja-JP"/>
        </w:rPr>
        <w:t>料等」という。）の徴収に関し、必要な事項を定めるものとする。</w:t>
      </w:r>
    </w:p>
    <w:p w:rsidR="00000000" w:rsidRDefault="00114DB9">
      <w:pPr>
        <w:autoSpaceDE w:val="0"/>
        <w:autoSpaceDN w:val="0"/>
        <w:adjustRightInd w:val="0"/>
        <w:spacing w:line="290" w:lineRule="atLeast"/>
        <w:ind w:left="210"/>
        <w:rPr>
          <w:rFonts w:ascii="ＭＳ 明朝" w:eastAsia="ＭＳ 明朝" w:cs="ＭＳ 明朝"/>
          <w:kern w:val="0"/>
          <w:szCs w:val="21"/>
          <w:lang w:val="ja-JP"/>
        </w:rPr>
      </w:pPr>
      <w:r>
        <w:rPr>
          <w:rFonts w:ascii="ＭＳ 明朝" w:eastAsia="ＭＳ 明朝" w:cs="ＭＳ 明朝" w:hint="eastAsia"/>
          <w:kern w:val="0"/>
          <w:szCs w:val="21"/>
          <w:lang w:val="ja-JP"/>
        </w:rPr>
        <w:t>（占用料等の徴収）</w:t>
      </w:r>
    </w:p>
    <w:p w:rsidR="00000000" w:rsidRDefault="00114DB9">
      <w:pPr>
        <w:autoSpaceDE w:val="0"/>
        <w:autoSpaceDN w:val="0"/>
        <w:adjustRightInd w:val="0"/>
        <w:spacing w:line="290" w:lineRule="atLeast"/>
        <w:ind w:left="210" w:hanging="210"/>
        <w:rPr>
          <w:rFonts w:ascii="ＭＳ 明朝" w:eastAsia="ＭＳ 明朝" w:cs="ＭＳ 明朝"/>
          <w:kern w:val="0"/>
          <w:szCs w:val="21"/>
          <w:lang w:val="ja-JP"/>
        </w:rPr>
      </w:pPr>
      <w:r>
        <w:rPr>
          <w:rFonts w:ascii="ＭＳ ゴシック" w:eastAsia="ＭＳ ゴシック" w:cs="ＭＳ ゴシック" w:hint="eastAsia"/>
          <w:kern w:val="0"/>
          <w:szCs w:val="21"/>
          <w:lang w:val="ja-JP"/>
        </w:rPr>
        <w:t>第２条</w:t>
      </w:r>
      <w:r>
        <w:rPr>
          <w:rFonts w:ascii="ＭＳ 明朝" w:eastAsia="ＭＳ 明朝" w:cs="ＭＳ 明朝" w:hint="eastAsia"/>
          <w:kern w:val="0"/>
          <w:szCs w:val="21"/>
          <w:lang w:val="ja-JP"/>
        </w:rPr>
        <w:t xml:space="preserve">　市長は、その管理に属する海岸保全区域について法第７条第１項の規定による占用の許可又は法第８条第１項の規定による土石の採取の許可を受けた者から、別表に定める占用料等を徴収する。</w:t>
      </w:r>
    </w:p>
    <w:p w:rsidR="00000000" w:rsidRDefault="00114DB9">
      <w:pPr>
        <w:autoSpaceDE w:val="0"/>
        <w:autoSpaceDN w:val="0"/>
        <w:adjustRightInd w:val="0"/>
        <w:spacing w:line="290" w:lineRule="atLeast"/>
        <w:ind w:left="210"/>
        <w:rPr>
          <w:rFonts w:ascii="ＭＳ 明朝" w:eastAsia="ＭＳ 明朝" w:cs="ＭＳ 明朝"/>
          <w:kern w:val="0"/>
          <w:szCs w:val="21"/>
          <w:lang w:val="ja-JP"/>
        </w:rPr>
      </w:pPr>
      <w:r>
        <w:rPr>
          <w:rFonts w:ascii="ＭＳ 明朝" w:eastAsia="ＭＳ 明朝" w:cs="ＭＳ 明朝" w:hint="eastAsia"/>
          <w:kern w:val="0"/>
          <w:szCs w:val="21"/>
          <w:lang w:val="ja-JP"/>
        </w:rPr>
        <w:t>（占用料等の減免）</w:t>
      </w:r>
    </w:p>
    <w:p w:rsidR="00000000" w:rsidRDefault="00114DB9">
      <w:pPr>
        <w:autoSpaceDE w:val="0"/>
        <w:autoSpaceDN w:val="0"/>
        <w:adjustRightInd w:val="0"/>
        <w:spacing w:line="290" w:lineRule="atLeast"/>
        <w:ind w:left="210" w:hanging="210"/>
        <w:rPr>
          <w:rFonts w:ascii="ＭＳ 明朝" w:eastAsia="ＭＳ 明朝" w:cs="ＭＳ 明朝"/>
          <w:kern w:val="0"/>
          <w:szCs w:val="21"/>
          <w:lang w:val="ja-JP"/>
        </w:rPr>
      </w:pPr>
      <w:r>
        <w:rPr>
          <w:rFonts w:ascii="ＭＳ ゴシック" w:eastAsia="ＭＳ ゴシック" w:cs="ＭＳ ゴシック" w:hint="eastAsia"/>
          <w:kern w:val="0"/>
          <w:szCs w:val="21"/>
          <w:lang w:val="ja-JP"/>
        </w:rPr>
        <w:t>第３条</w:t>
      </w:r>
      <w:r>
        <w:rPr>
          <w:rFonts w:ascii="ＭＳ 明朝" w:eastAsia="ＭＳ 明朝" w:cs="ＭＳ 明朝" w:hint="eastAsia"/>
          <w:kern w:val="0"/>
          <w:szCs w:val="21"/>
          <w:lang w:val="ja-JP"/>
        </w:rPr>
        <w:t xml:space="preserve">　市長は、公益性の高い事業を行うときその他特に必要があると認めるときは、占用料等を減額し、又は免除することができる。</w:t>
      </w:r>
    </w:p>
    <w:p w:rsidR="00000000" w:rsidRDefault="00114DB9">
      <w:pPr>
        <w:autoSpaceDE w:val="0"/>
        <w:autoSpaceDN w:val="0"/>
        <w:adjustRightInd w:val="0"/>
        <w:spacing w:line="290" w:lineRule="atLeast"/>
        <w:ind w:left="210"/>
        <w:rPr>
          <w:rFonts w:ascii="ＭＳ 明朝" w:eastAsia="ＭＳ 明朝" w:cs="ＭＳ 明朝"/>
          <w:kern w:val="0"/>
          <w:szCs w:val="21"/>
          <w:lang w:val="ja-JP"/>
        </w:rPr>
      </w:pPr>
      <w:r>
        <w:rPr>
          <w:rFonts w:ascii="ＭＳ 明朝" w:eastAsia="ＭＳ 明朝" w:cs="ＭＳ 明朝" w:hint="eastAsia"/>
          <w:kern w:val="0"/>
          <w:szCs w:val="21"/>
          <w:lang w:val="ja-JP"/>
        </w:rPr>
        <w:t>（占用料等の不還付）</w:t>
      </w:r>
    </w:p>
    <w:p w:rsidR="00000000" w:rsidRDefault="00114DB9">
      <w:pPr>
        <w:autoSpaceDE w:val="0"/>
        <w:autoSpaceDN w:val="0"/>
        <w:adjustRightInd w:val="0"/>
        <w:spacing w:line="290" w:lineRule="atLeast"/>
        <w:ind w:left="210" w:hanging="210"/>
        <w:rPr>
          <w:rFonts w:ascii="ＭＳ 明朝" w:eastAsia="ＭＳ 明朝" w:cs="ＭＳ 明朝"/>
          <w:kern w:val="0"/>
          <w:szCs w:val="21"/>
          <w:lang w:val="ja-JP"/>
        </w:rPr>
      </w:pPr>
      <w:r>
        <w:rPr>
          <w:rFonts w:ascii="ＭＳ ゴシック" w:eastAsia="ＭＳ ゴシック" w:cs="ＭＳ ゴシック" w:hint="eastAsia"/>
          <w:kern w:val="0"/>
          <w:szCs w:val="21"/>
          <w:lang w:val="ja-JP"/>
        </w:rPr>
        <w:t>第４条</w:t>
      </w:r>
      <w:r>
        <w:rPr>
          <w:rFonts w:ascii="ＭＳ 明朝" w:eastAsia="ＭＳ 明朝" w:cs="ＭＳ 明朝" w:hint="eastAsia"/>
          <w:kern w:val="0"/>
          <w:szCs w:val="21"/>
          <w:lang w:val="ja-JP"/>
        </w:rPr>
        <w:t xml:space="preserve">　既納の占用料等は還付しない。ただし、天災その他不可抗力により占用又は土石</w:t>
      </w:r>
      <w:r>
        <w:rPr>
          <w:rFonts w:ascii="ＭＳ 明朝" w:eastAsia="ＭＳ 明朝" w:cs="ＭＳ 明朝" w:hint="eastAsia"/>
          <w:kern w:val="0"/>
          <w:szCs w:val="21"/>
          <w:lang w:val="ja-JP"/>
        </w:rPr>
        <w:t>の採取の目的を達成することができなくなったときその他市長が特に必要と認めるときは、占用料等の全部又は一部を還付することができる。</w:t>
      </w:r>
    </w:p>
    <w:p w:rsidR="00000000" w:rsidRDefault="00114DB9">
      <w:pPr>
        <w:autoSpaceDE w:val="0"/>
        <w:autoSpaceDN w:val="0"/>
        <w:adjustRightInd w:val="0"/>
        <w:spacing w:line="290" w:lineRule="atLeast"/>
        <w:ind w:left="210"/>
        <w:rPr>
          <w:rFonts w:ascii="ＭＳ 明朝" w:eastAsia="ＭＳ 明朝" w:cs="ＭＳ 明朝"/>
          <w:kern w:val="0"/>
          <w:szCs w:val="21"/>
          <w:lang w:val="ja-JP"/>
        </w:rPr>
      </w:pPr>
      <w:r>
        <w:rPr>
          <w:rFonts w:ascii="ＭＳ 明朝" w:eastAsia="ＭＳ 明朝" w:cs="ＭＳ 明朝" w:hint="eastAsia"/>
          <w:kern w:val="0"/>
          <w:szCs w:val="21"/>
          <w:lang w:val="ja-JP"/>
        </w:rPr>
        <w:t>（委任）</w:t>
      </w:r>
    </w:p>
    <w:p w:rsidR="00000000" w:rsidRDefault="00114DB9">
      <w:pPr>
        <w:autoSpaceDE w:val="0"/>
        <w:autoSpaceDN w:val="0"/>
        <w:adjustRightInd w:val="0"/>
        <w:spacing w:line="290" w:lineRule="atLeast"/>
        <w:ind w:left="210" w:hanging="210"/>
        <w:rPr>
          <w:rFonts w:ascii="ＭＳ 明朝" w:eastAsia="ＭＳ 明朝" w:cs="ＭＳ 明朝"/>
          <w:kern w:val="0"/>
          <w:szCs w:val="21"/>
          <w:lang w:val="ja-JP"/>
        </w:rPr>
      </w:pPr>
      <w:r>
        <w:rPr>
          <w:rFonts w:ascii="ＭＳ ゴシック" w:eastAsia="ＭＳ ゴシック" w:cs="ＭＳ ゴシック" w:hint="eastAsia"/>
          <w:kern w:val="0"/>
          <w:szCs w:val="21"/>
          <w:lang w:val="ja-JP"/>
        </w:rPr>
        <w:t>第５条</w:t>
      </w:r>
      <w:r>
        <w:rPr>
          <w:rFonts w:ascii="ＭＳ 明朝" w:eastAsia="ＭＳ 明朝" w:cs="ＭＳ 明朝" w:hint="eastAsia"/>
          <w:kern w:val="0"/>
          <w:szCs w:val="21"/>
          <w:lang w:val="ja-JP"/>
        </w:rPr>
        <w:t xml:space="preserve">　この条例の施行に関して必要な事項は、規則で定める。</w:t>
      </w:r>
    </w:p>
    <w:p w:rsidR="00000000" w:rsidRDefault="00114DB9">
      <w:pPr>
        <w:autoSpaceDE w:val="0"/>
        <w:autoSpaceDN w:val="0"/>
        <w:adjustRightInd w:val="0"/>
        <w:spacing w:line="290" w:lineRule="atLeast"/>
        <w:ind w:left="630"/>
        <w:rPr>
          <w:rFonts w:ascii="ＭＳ 明朝" w:eastAsia="ＭＳ 明朝" w:cs="ＭＳ 明朝"/>
          <w:kern w:val="0"/>
          <w:szCs w:val="21"/>
          <w:lang w:val="ja-JP"/>
        </w:rPr>
      </w:pPr>
      <w:r>
        <w:rPr>
          <w:rFonts w:ascii="ＭＳ ゴシック" w:eastAsia="ＭＳ ゴシック" w:cs="ＭＳ ゴシック" w:hint="eastAsia"/>
          <w:kern w:val="0"/>
          <w:szCs w:val="21"/>
          <w:lang w:val="ja-JP"/>
        </w:rPr>
        <w:t>附　則</w:t>
      </w:r>
    </w:p>
    <w:p w:rsidR="00000000" w:rsidRDefault="00114DB9">
      <w:pPr>
        <w:autoSpaceDE w:val="0"/>
        <w:autoSpaceDN w:val="0"/>
        <w:adjustRightInd w:val="0"/>
        <w:spacing w:line="290" w:lineRule="atLeast"/>
        <w:ind w:left="210" w:hanging="210"/>
        <w:rPr>
          <w:rFonts w:ascii="ＭＳ 明朝" w:eastAsia="ＭＳ 明朝" w:cs="ＭＳ 明朝"/>
          <w:kern w:val="0"/>
          <w:szCs w:val="21"/>
          <w:lang w:val="ja-JP"/>
        </w:rPr>
      </w:pPr>
      <w:r>
        <w:rPr>
          <w:rFonts w:ascii="ＭＳ 明朝" w:eastAsia="ＭＳ 明朝" w:cs="ＭＳ 明朝" w:hint="eastAsia"/>
          <w:kern w:val="0"/>
          <w:szCs w:val="21"/>
          <w:lang w:val="ja-JP"/>
        </w:rPr>
        <w:t>１　この条例は、平成</w:t>
      </w:r>
      <w:r>
        <w:rPr>
          <w:rFonts w:ascii="ＭＳ 明朝" w:eastAsia="ＭＳ 明朝" w:cs="ＭＳ 明朝"/>
          <w:kern w:val="0"/>
          <w:szCs w:val="21"/>
          <w:lang w:val="ja-JP"/>
        </w:rPr>
        <w:t>12</w:t>
      </w:r>
      <w:r>
        <w:rPr>
          <w:rFonts w:ascii="ＭＳ 明朝" w:eastAsia="ＭＳ 明朝" w:cs="ＭＳ 明朝" w:hint="eastAsia"/>
          <w:kern w:val="0"/>
          <w:szCs w:val="21"/>
          <w:lang w:val="ja-JP"/>
        </w:rPr>
        <w:t>年４月１日から施行する。</w:t>
      </w:r>
    </w:p>
    <w:p w:rsidR="00000000" w:rsidRDefault="00114DB9">
      <w:pPr>
        <w:autoSpaceDE w:val="0"/>
        <w:autoSpaceDN w:val="0"/>
        <w:adjustRightInd w:val="0"/>
        <w:spacing w:line="290" w:lineRule="atLeast"/>
        <w:ind w:left="210" w:hanging="210"/>
        <w:rPr>
          <w:rFonts w:ascii="ＭＳ 明朝" w:eastAsia="ＭＳ 明朝" w:cs="ＭＳ 明朝"/>
          <w:kern w:val="0"/>
          <w:szCs w:val="21"/>
          <w:lang w:val="ja-JP"/>
        </w:rPr>
      </w:pPr>
      <w:r>
        <w:rPr>
          <w:rFonts w:ascii="ＭＳ 明朝" w:eastAsia="ＭＳ 明朝" w:cs="ＭＳ 明朝" w:hint="eastAsia"/>
          <w:kern w:val="0"/>
          <w:szCs w:val="21"/>
          <w:lang w:val="ja-JP"/>
        </w:rPr>
        <w:t>２　この条例の施行前に行われた占用料等の徴収に係る処分、手続その他の行為でこの条例の施行の際現に効力を有するものは、この条例の相当規定によって行われた処分、手続その他の行為とみなす。</w:t>
      </w:r>
    </w:p>
    <w:p w:rsidR="00000000" w:rsidRDefault="00114DB9">
      <w:pPr>
        <w:autoSpaceDE w:val="0"/>
        <w:autoSpaceDN w:val="0"/>
        <w:adjustRightInd w:val="0"/>
        <w:spacing w:line="290" w:lineRule="atLeast"/>
        <w:ind w:left="210" w:hanging="210"/>
        <w:rPr>
          <w:rFonts w:ascii="ＭＳ 明朝" w:eastAsia="ＭＳ 明朝" w:cs="ＭＳ 明朝"/>
          <w:kern w:val="0"/>
          <w:szCs w:val="21"/>
          <w:lang w:val="ja-JP"/>
        </w:rPr>
      </w:pPr>
      <w:r>
        <w:rPr>
          <w:rFonts w:ascii="ＭＳ 明朝" w:eastAsia="ＭＳ 明朝" w:cs="ＭＳ 明朝" w:hint="eastAsia"/>
          <w:kern w:val="0"/>
          <w:szCs w:val="21"/>
          <w:lang w:val="ja-JP"/>
        </w:rPr>
        <w:t>３　この条例の施行前に徴収した占用料等は、この条例第２条の規定により徴</w:t>
      </w:r>
      <w:r>
        <w:rPr>
          <w:rFonts w:ascii="ＭＳ 明朝" w:eastAsia="ＭＳ 明朝" w:cs="ＭＳ 明朝" w:hint="eastAsia"/>
          <w:kern w:val="0"/>
          <w:szCs w:val="21"/>
          <w:lang w:val="ja-JP"/>
        </w:rPr>
        <w:t>収した占用料等とみなす。</w:t>
      </w:r>
    </w:p>
    <w:p w:rsidR="00000000" w:rsidRDefault="00114DB9">
      <w:pPr>
        <w:autoSpaceDE w:val="0"/>
        <w:autoSpaceDN w:val="0"/>
        <w:adjustRightInd w:val="0"/>
        <w:spacing w:line="290" w:lineRule="atLeast"/>
        <w:ind w:left="1470" w:hanging="840"/>
        <w:rPr>
          <w:rFonts w:ascii="ＭＳ 明朝" w:eastAsia="ＭＳ 明朝" w:cs="ＭＳ 明朝"/>
          <w:kern w:val="0"/>
          <w:szCs w:val="21"/>
          <w:lang w:val="ja-JP"/>
        </w:rPr>
      </w:pPr>
      <w:r>
        <w:rPr>
          <w:rFonts w:ascii="ＭＳ ゴシック" w:eastAsia="ＭＳ ゴシック" w:cs="ＭＳ ゴシック" w:hint="eastAsia"/>
          <w:kern w:val="0"/>
          <w:szCs w:val="21"/>
          <w:lang w:val="ja-JP"/>
        </w:rPr>
        <w:t>附　則</w:t>
      </w:r>
      <w:r>
        <w:rPr>
          <w:rFonts w:ascii="ＭＳ 明朝" w:eastAsia="ＭＳ 明朝" w:cs="ＭＳ 明朝" w:hint="eastAsia"/>
          <w:kern w:val="0"/>
          <w:szCs w:val="21"/>
          <w:lang w:val="ja-JP"/>
        </w:rPr>
        <w:t>（平成</w:t>
      </w:r>
      <w:r>
        <w:rPr>
          <w:rFonts w:ascii="ＭＳ 明朝" w:eastAsia="ＭＳ 明朝" w:cs="ＭＳ 明朝"/>
          <w:kern w:val="0"/>
          <w:szCs w:val="21"/>
          <w:lang w:val="ja-JP"/>
        </w:rPr>
        <w:t>30</w:t>
      </w:r>
      <w:r>
        <w:rPr>
          <w:rFonts w:ascii="ＭＳ 明朝" w:eastAsia="ＭＳ 明朝" w:cs="ＭＳ 明朝" w:hint="eastAsia"/>
          <w:kern w:val="0"/>
          <w:szCs w:val="21"/>
          <w:lang w:val="ja-JP"/>
        </w:rPr>
        <w:t>年</w:t>
      </w:r>
      <w:r>
        <w:rPr>
          <w:rFonts w:ascii="ＭＳ 明朝" w:eastAsia="ＭＳ 明朝" w:cs="ＭＳ 明朝"/>
          <w:kern w:val="0"/>
          <w:szCs w:val="21"/>
          <w:lang w:val="ja-JP"/>
        </w:rPr>
        <w:t>12</w:t>
      </w:r>
      <w:r>
        <w:rPr>
          <w:rFonts w:ascii="ＭＳ 明朝" w:eastAsia="ＭＳ 明朝" w:cs="ＭＳ 明朝" w:hint="eastAsia"/>
          <w:kern w:val="0"/>
          <w:szCs w:val="21"/>
          <w:lang w:val="ja-JP"/>
        </w:rPr>
        <w:t>月</w:t>
      </w:r>
      <w:r>
        <w:rPr>
          <w:rFonts w:ascii="ＭＳ 明朝" w:eastAsia="ＭＳ 明朝" w:cs="ＭＳ 明朝"/>
          <w:kern w:val="0"/>
          <w:szCs w:val="21"/>
          <w:lang w:val="ja-JP"/>
        </w:rPr>
        <w:t>14</w:t>
      </w:r>
      <w:r>
        <w:rPr>
          <w:rFonts w:ascii="ＭＳ 明朝" w:eastAsia="ＭＳ 明朝" w:cs="ＭＳ 明朝" w:hint="eastAsia"/>
          <w:kern w:val="0"/>
          <w:szCs w:val="21"/>
          <w:lang w:val="ja-JP"/>
        </w:rPr>
        <w:t>日三浦市条例第</w:t>
      </w:r>
      <w:r>
        <w:rPr>
          <w:rFonts w:ascii="ＭＳ 明朝" w:eastAsia="ＭＳ 明朝" w:cs="ＭＳ 明朝"/>
          <w:kern w:val="0"/>
          <w:szCs w:val="21"/>
          <w:lang w:val="ja-JP"/>
        </w:rPr>
        <w:t>27</w:t>
      </w:r>
      <w:r>
        <w:rPr>
          <w:rFonts w:ascii="ＭＳ 明朝" w:eastAsia="ＭＳ 明朝" w:cs="ＭＳ 明朝" w:hint="eastAsia"/>
          <w:kern w:val="0"/>
          <w:szCs w:val="21"/>
          <w:lang w:val="ja-JP"/>
        </w:rPr>
        <w:t>号）</w:t>
      </w:r>
    </w:p>
    <w:p w:rsidR="00000000" w:rsidRDefault="00114DB9">
      <w:pPr>
        <w:autoSpaceDE w:val="0"/>
        <w:autoSpaceDN w:val="0"/>
        <w:adjustRightInd w:val="0"/>
        <w:spacing w:line="290" w:lineRule="atLeast"/>
        <w:ind w:left="210"/>
        <w:rPr>
          <w:rFonts w:ascii="ＭＳ 明朝" w:eastAsia="ＭＳ 明朝" w:cs="ＭＳ 明朝"/>
          <w:kern w:val="0"/>
          <w:szCs w:val="21"/>
          <w:lang w:val="ja-JP"/>
        </w:rPr>
      </w:pPr>
      <w:r>
        <w:rPr>
          <w:rFonts w:ascii="ＭＳ 明朝" w:eastAsia="ＭＳ 明朝" w:cs="ＭＳ 明朝" w:hint="eastAsia"/>
          <w:kern w:val="0"/>
          <w:szCs w:val="21"/>
          <w:lang w:val="ja-JP"/>
        </w:rPr>
        <w:t>（施行期日）</w:t>
      </w:r>
    </w:p>
    <w:p w:rsidR="00000000" w:rsidRDefault="00114DB9">
      <w:pPr>
        <w:autoSpaceDE w:val="0"/>
        <w:autoSpaceDN w:val="0"/>
        <w:adjustRightInd w:val="0"/>
        <w:spacing w:line="290" w:lineRule="atLeast"/>
        <w:ind w:left="210" w:hanging="210"/>
        <w:rPr>
          <w:rFonts w:ascii="ＭＳ 明朝" w:eastAsia="ＭＳ 明朝" w:cs="ＭＳ 明朝"/>
          <w:kern w:val="0"/>
          <w:szCs w:val="21"/>
          <w:lang w:val="ja-JP"/>
        </w:rPr>
      </w:pPr>
      <w:r>
        <w:rPr>
          <w:rFonts w:ascii="ＭＳ 明朝" w:eastAsia="ＭＳ 明朝" w:cs="ＭＳ 明朝" w:hint="eastAsia"/>
          <w:kern w:val="0"/>
          <w:szCs w:val="21"/>
          <w:lang w:val="ja-JP"/>
        </w:rPr>
        <w:t>１　この条例は、平成</w:t>
      </w:r>
      <w:r>
        <w:rPr>
          <w:rFonts w:ascii="ＭＳ 明朝" w:eastAsia="ＭＳ 明朝" w:cs="ＭＳ 明朝"/>
          <w:kern w:val="0"/>
          <w:szCs w:val="21"/>
          <w:lang w:val="ja-JP"/>
        </w:rPr>
        <w:t>31</w:t>
      </w:r>
      <w:r>
        <w:rPr>
          <w:rFonts w:ascii="ＭＳ 明朝" w:eastAsia="ＭＳ 明朝" w:cs="ＭＳ 明朝" w:hint="eastAsia"/>
          <w:kern w:val="0"/>
          <w:szCs w:val="21"/>
          <w:lang w:val="ja-JP"/>
        </w:rPr>
        <w:t>年４月１日から施行する。</w:t>
      </w:r>
    </w:p>
    <w:p w:rsidR="00000000" w:rsidRDefault="00114DB9">
      <w:pPr>
        <w:autoSpaceDE w:val="0"/>
        <w:autoSpaceDN w:val="0"/>
        <w:adjustRightInd w:val="0"/>
        <w:spacing w:line="290" w:lineRule="atLeast"/>
        <w:ind w:left="210"/>
        <w:rPr>
          <w:rFonts w:ascii="ＭＳ 明朝" w:eastAsia="ＭＳ 明朝" w:cs="ＭＳ 明朝"/>
          <w:kern w:val="0"/>
          <w:szCs w:val="21"/>
          <w:lang w:val="ja-JP"/>
        </w:rPr>
      </w:pPr>
      <w:r>
        <w:rPr>
          <w:rFonts w:ascii="ＭＳ 明朝" w:eastAsia="ＭＳ 明朝" w:cs="ＭＳ 明朝" w:hint="eastAsia"/>
          <w:kern w:val="0"/>
          <w:szCs w:val="21"/>
          <w:lang w:val="ja-JP"/>
        </w:rPr>
        <w:t>（経過措置）</w:t>
      </w:r>
    </w:p>
    <w:p w:rsidR="00000000" w:rsidRDefault="00114DB9">
      <w:pPr>
        <w:autoSpaceDE w:val="0"/>
        <w:autoSpaceDN w:val="0"/>
        <w:adjustRightInd w:val="0"/>
        <w:spacing w:line="290" w:lineRule="atLeast"/>
        <w:ind w:left="210" w:hanging="210"/>
        <w:rPr>
          <w:rFonts w:ascii="ＭＳ 明朝" w:eastAsia="ＭＳ 明朝" w:cs="ＭＳ 明朝"/>
          <w:kern w:val="0"/>
          <w:szCs w:val="21"/>
          <w:lang w:val="ja-JP"/>
        </w:rPr>
      </w:pPr>
      <w:r>
        <w:rPr>
          <w:rFonts w:ascii="ＭＳ 明朝" w:eastAsia="ＭＳ 明朝" w:cs="ＭＳ 明朝" w:hint="eastAsia"/>
          <w:kern w:val="0"/>
          <w:szCs w:val="21"/>
          <w:lang w:val="ja-JP"/>
        </w:rPr>
        <w:t>２　この条例による改正前の三浦市漁港管理条例の規定又はこの条例による改正前の三浦市海岸保全区域に係る占用料等に関する条例の規定により算定された占用料等（当該占用料等の期間がこの条例の施行の日前に開始するものにあっては、同日前の占用等の期間に係る占用料等に限る。）であって、同日前に賦課が行われ、同日の前日までの間においてその徴収が完了していないものに係る額</w:t>
      </w:r>
      <w:r>
        <w:rPr>
          <w:rFonts w:ascii="ＭＳ 明朝" w:eastAsia="ＭＳ 明朝" w:cs="ＭＳ 明朝" w:hint="eastAsia"/>
          <w:kern w:val="0"/>
          <w:szCs w:val="21"/>
          <w:lang w:val="ja-JP"/>
        </w:rPr>
        <w:t>等については、この条例の施行の日以後においても、なお従前の例による。</w:t>
      </w:r>
    </w:p>
    <w:p w:rsidR="00000000" w:rsidRDefault="00114DB9">
      <w:pPr>
        <w:autoSpaceDE w:val="0"/>
        <w:autoSpaceDN w:val="0"/>
        <w:adjustRightInd w:val="0"/>
        <w:spacing w:line="290" w:lineRule="atLeast"/>
        <w:rPr>
          <w:rFonts w:ascii="ＭＳ 明朝" w:eastAsia="ＭＳ 明朝" w:cs="ＭＳ 明朝"/>
          <w:kern w:val="0"/>
          <w:szCs w:val="21"/>
          <w:lang w:val="ja-JP"/>
        </w:rPr>
      </w:pPr>
      <w:r>
        <w:rPr>
          <w:rFonts w:ascii="ＭＳ ゴシック" w:eastAsia="ＭＳ ゴシック" w:cs="ＭＳ ゴシック" w:hint="eastAsia"/>
          <w:kern w:val="0"/>
          <w:szCs w:val="21"/>
          <w:lang w:val="ja-JP"/>
        </w:rPr>
        <w:t>別表</w:t>
      </w:r>
      <w:r>
        <w:rPr>
          <w:rFonts w:ascii="ＭＳ 明朝" w:eastAsia="ＭＳ 明朝" w:cs="ＭＳ 明朝" w:hint="eastAsia"/>
          <w:kern w:val="0"/>
          <w:szCs w:val="21"/>
          <w:lang w:val="ja-JP"/>
        </w:rPr>
        <w:t>（第２条関係）</w:t>
      </w:r>
    </w:p>
    <w:tbl>
      <w:tblPr>
        <w:tblW w:w="0" w:type="auto"/>
        <w:tblInd w:w="8" w:type="dxa"/>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607"/>
        <w:gridCol w:w="607"/>
        <w:gridCol w:w="3641"/>
        <w:gridCol w:w="3438"/>
        <w:gridCol w:w="1214"/>
      </w:tblGrid>
      <w:tr w:rsidR="00000000">
        <w:tblPrEx>
          <w:tblCellMar>
            <w:top w:w="0" w:type="dxa"/>
            <w:left w:w="0" w:type="dxa"/>
            <w:bottom w:w="0" w:type="dxa"/>
            <w:right w:w="0" w:type="dxa"/>
          </w:tblCellMar>
        </w:tblPrEx>
        <w:tc>
          <w:tcPr>
            <w:tcW w:w="4854" w:type="dxa"/>
            <w:gridSpan w:val="3"/>
            <w:tcBorders>
              <w:top w:val="single" w:sz="6" w:space="0" w:color="auto"/>
              <w:left w:val="single" w:sz="6" w:space="0" w:color="auto"/>
              <w:bottom w:val="single" w:sz="6" w:space="0" w:color="auto"/>
              <w:right w:val="single" w:sz="6" w:space="0" w:color="auto"/>
            </w:tcBorders>
            <w:shd w:val="clear" w:color="auto" w:fill="FFFFFF"/>
          </w:tcPr>
          <w:p w:rsidR="00000000" w:rsidRDefault="00114DB9">
            <w:pPr>
              <w:autoSpaceDE w:val="0"/>
              <w:autoSpaceDN w:val="0"/>
              <w:adjustRightInd w:val="0"/>
              <w:spacing w:line="290" w:lineRule="atLeast"/>
              <w:jc w:val="center"/>
              <w:rPr>
                <w:rFonts w:ascii="ＭＳ 明朝" w:eastAsia="ＭＳ 明朝" w:cs="ＭＳ 明朝"/>
                <w:kern w:val="0"/>
                <w:szCs w:val="21"/>
                <w:lang w:val="ja-JP"/>
              </w:rPr>
            </w:pPr>
            <w:r>
              <w:rPr>
                <w:rFonts w:ascii="ＭＳ 明朝" w:eastAsia="ＭＳ 明朝" w:cs="ＭＳ 明朝" w:hint="eastAsia"/>
                <w:kern w:val="0"/>
                <w:szCs w:val="21"/>
                <w:lang w:val="ja-JP"/>
              </w:rPr>
              <w:t>区分</w:t>
            </w:r>
          </w:p>
        </w:tc>
        <w:tc>
          <w:tcPr>
            <w:tcW w:w="3438" w:type="dxa"/>
            <w:tcBorders>
              <w:top w:val="single" w:sz="6" w:space="0" w:color="auto"/>
              <w:left w:val="single" w:sz="6" w:space="0" w:color="auto"/>
              <w:bottom w:val="single" w:sz="6" w:space="0" w:color="auto"/>
              <w:right w:val="single" w:sz="6" w:space="0" w:color="auto"/>
            </w:tcBorders>
            <w:shd w:val="clear" w:color="auto" w:fill="FFFFFF"/>
          </w:tcPr>
          <w:p w:rsidR="00000000" w:rsidRDefault="00114DB9">
            <w:pPr>
              <w:autoSpaceDE w:val="0"/>
              <w:autoSpaceDN w:val="0"/>
              <w:adjustRightInd w:val="0"/>
              <w:spacing w:line="290" w:lineRule="atLeast"/>
              <w:jc w:val="center"/>
              <w:rPr>
                <w:rFonts w:ascii="ＭＳ 明朝" w:eastAsia="ＭＳ 明朝" w:cs="ＭＳ 明朝"/>
                <w:kern w:val="0"/>
                <w:szCs w:val="21"/>
                <w:lang w:val="ja-JP"/>
              </w:rPr>
            </w:pPr>
            <w:r>
              <w:rPr>
                <w:rFonts w:ascii="ＭＳ 明朝" w:eastAsia="ＭＳ 明朝" w:cs="ＭＳ 明朝" w:hint="eastAsia"/>
                <w:kern w:val="0"/>
                <w:szCs w:val="21"/>
                <w:lang w:val="ja-JP"/>
              </w:rPr>
              <w:t>単位</w:t>
            </w:r>
          </w:p>
        </w:tc>
        <w:tc>
          <w:tcPr>
            <w:tcW w:w="1214" w:type="dxa"/>
            <w:tcBorders>
              <w:top w:val="single" w:sz="6" w:space="0" w:color="auto"/>
              <w:left w:val="single" w:sz="6" w:space="0" w:color="auto"/>
              <w:bottom w:val="single" w:sz="6" w:space="0" w:color="auto"/>
              <w:right w:val="single" w:sz="6" w:space="0" w:color="auto"/>
            </w:tcBorders>
            <w:shd w:val="clear" w:color="auto" w:fill="FFFFFF"/>
          </w:tcPr>
          <w:p w:rsidR="00000000" w:rsidRDefault="00114DB9">
            <w:pPr>
              <w:autoSpaceDE w:val="0"/>
              <w:autoSpaceDN w:val="0"/>
              <w:adjustRightInd w:val="0"/>
              <w:spacing w:line="290" w:lineRule="atLeast"/>
              <w:jc w:val="center"/>
              <w:rPr>
                <w:rFonts w:ascii="ＭＳ 明朝" w:eastAsia="ＭＳ 明朝" w:cs="ＭＳ 明朝"/>
                <w:kern w:val="0"/>
                <w:szCs w:val="21"/>
                <w:lang w:val="ja-JP"/>
              </w:rPr>
            </w:pPr>
            <w:r>
              <w:rPr>
                <w:rFonts w:ascii="ＭＳ 明朝" w:eastAsia="ＭＳ 明朝" w:cs="ＭＳ 明朝" w:hint="eastAsia"/>
                <w:kern w:val="0"/>
                <w:szCs w:val="21"/>
                <w:lang w:val="ja-JP"/>
              </w:rPr>
              <w:t>金額</w:t>
            </w:r>
          </w:p>
        </w:tc>
      </w:tr>
      <w:tr w:rsidR="00000000">
        <w:tblPrEx>
          <w:tblCellMar>
            <w:top w:w="0" w:type="dxa"/>
            <w:left w:w="0" w:type="dxa"/>
            <w:bottom w:w="0" w:type="dxa"/>
            <w:right w:w="0" w:type="dxa"/>
          </w:tblCellMar>
        </w:tblPrEx>
        <w:tc>
          <w:tcPr>
            <w:tcW w:w="607" w:type="dxa"/>
            <w:vMerge w:val="restart"/>
            <w:tcBorders>
              <w:top w:val="single" w:sz="6" w:space="0" w:color="auto"/>
              <w:left w:val="single" w:sz="6" w:space="0" w:color="auto"/>
              <w:bottom w:val="single" w:sz="6" w:space="0" w:color="auto"/>
              <w:right w:val="single" w:sz="6" w:space="0" w:color="auto"/>
            </w:tcBorders>
            <w:shd w:val="clear" w:color="auto" w:fill="FFFFFF"/>
          </w:tcPr>
          <w:p w:rsidR="00000000" w:rsidRDefault="00114DB9">
            <w:pPr>
              <w:autoSpaceDE w:val="0"/>
              <w:autoSpaceDN w:val="0"/>
              <w:adjustRightInd w:val="0"/>
              <w:spacing w:line="290" w:lineRule="atLeast"/>
              <w:jc w:val="left"/>
              <w:rPr>
                <w:rFonts w:ascii="ＭＳ 明朝" w:eastAsia="ＭＳ 明朝" w:cs="ＭＳ 明朝"/>
                <w:kern w:val="0"/>
                <w:szCs w:val="21"/>
                <w:lang w:val="ja-JP"/>
              </w:rPr>
            </w:pPr>
            <w:r>
              <w:rPr>
                <w:rFonts w:ascii="ＭＳ 明朝" w:eastAsia="ＭＳ 明朝" w:cs="ＭＳ 明朝" w:hint="eastAsia"/>
                <w:kern w:val="0"/>
                <w:szCs w:val="21"/>
                <w:lang w:val="ja-JP"/>
              </w:rPr>
              <w:t>占用</w:t>
            </w:r>
          </w:p>
        </w:tc>
        <w:tc>
          <w:tcPr>
            <w:tcW w:w="4247" w:type="dxa"/>
            <w:gridSpan w:val="2"/>
            <w:tcBorders>
              <w:top w:val="single" w:sz="6" w:space="0" w:color="auto"/>
              <w:left w:val="single" w:sz="6" w:space="0" w:color="auto"/>
              <w:bottom w:val="single" w:sz="6" w:space="0" w:color="auto"/>
              <w:right w:val="single" w:sz="6" w:space="0" w:color="auto"/>
            </w:tcBorders>
            <w:shd w:val="clear" w:color="auto" w:fill="FFFFFF"/>
          </w:tcPr>
          <w:p w:rsidR="00000000" w:rsidRDefault="00114DB9">
            <w:pPr>
              <w:autoSpaceDE w:val="0"/>
              <w:autoSpaceDN w:val="0"/>
              <w:adjustRightInd w:val="0"/>
              <w:spacing w:line="290" w:lineRule="atLeast"/>
              <w:jc w:val="left"/>
              <w:rPr>
                <w:rFonts w:ascii="ＭＳ 明朝" w:eastAsia="ＭＳ 明朝" w:cs="ＭＳ 明朝"/>
                <w:kern w:val="0"/>
                <w:szCs w:val="21"/>
                <w:lang w:val="ja-JP"/>
              </w:rPr>
            </w:pPr>
            <w:r>
              <w:rPr>
                <w:rFonts w:ascii="ＭＳ 明朝" w:eastAsia="ＭＳ 明朝" w:cs="ＭＳ 明朝" w:hint="eastAsia"/>
                <w:kern w:val="0"/>
                <w:szCs w:val="21"/>
                <w:lang w:val="ja-JP"/>
              </w:rPr>
              <w:t>通路、作業場、材料置場その他原状のまま使用するもの</w:t>
            </w:r>
          </w:p>
        </w:tc>
        <w:tc>
          <w:tcPr>
            <w:tcW w:w="3438" w:type="dxa"/>
            <w:vMerge w:val="restart"/>
            <w:tcBorders>
              <w:top w:val="single" w:sz="6" w:space="0" w:color="auto"/>
              <w:left w:val="single" w:sz="6" w:space="0" w:color="auto"/>
              <w:bottom w:val="single" w:sz="6" w:space="0" w:color="auto"/>
              <w:right w:val="single" w:sz="6" w:space="0" w:color="auto"/>
            </w:tcBorders>
            <w:shd w:val="clear" w:color="auto" w:fill="FFFFFF"/>
          </w:tcPr>
          <w:p w:rsidR="00000000" w:rsidRDefault="00114DB9">
            <w:pPr>
              <w:autoSpaceDE w:val="0"/>
              <w:autoSpaceDN w:val="0"/>
              <w:adjustRightInd w:val="0"/>
              <w:spacing w:line="290" w:lineRule="atLeast"/>
              <w:jc w:val="left"/>
              <w:rPr>
                <w:rFonts w:ascii="ＭＳ 明朝" w:eastAsia="ＭＳ 明朝" w:cs="ＭＳ 明朝"/>
                <w:kern w:val="0"/>
                <w:szCs w:val="21"/>
                <w:lang w:val="ja-JP"/>
              </w:rPr>
            </w:pPr>
            <w:r>
              <w:rPr>
                <w:rFonts w:ascii="ＭＳ 明朝" w:eastAsia="ＭＳ 明朝" w:cs="ＭＳ 明朝" w:hint="eastAsia"/>
                <w:kern w:val="0"/>
                <w:szCs w:val="21"/>
                <w:lang w:val="ja-JP"/>
              </w:rPr>
              <w:t>占用面積１平方メートル１年につき</w:t>
            </w:r>
          </w:p>
        </w:tc>
        <w:tc>
          <w:tcPr>
            <w:tcW w:w="1214" w:type="dxa"/>
            <w:tcBorders>
              <w:top w:val="single" w:sz="6" w:space="0" w:color="auto"/>
              <w:left w:val="single" w:sz="6" w:space="0" w:color="auto"/>
              <w:bottom w:val="single" w:sz="6" w:space="0" w:color="auto"/>
              <w:right w:val="single" w:sz="6" w:space="0" w:color="auto"/>
            </w:tcBorders>
            <w:shd w:val="clear" w:color="auto" w:fill="FFFFFF"/>
          </w:tcPr>
          <w:p w:rsidR="00000000" w:rsidRDefault="00114DB9">
            <w:pPr>
              <w:autoSpaceDE w:val="0"/>
              <w:autoSpaceDN w:val="0"/>
              <w:adjustRightInd w:val="0"/>
              <w:spacing w:line="290" w:lineRule="atLeast"/>
              <w:jc w:val="right"/>
              <w:rPr>
                <w:rFonts w:ascii="ＭＳ 明朝" w:eastAsia="ＭＳ 明朝" w:cs="ＭＳ 明朝"/>
                <w:kern w:val="0"/>
                <w:szCs w:val="21"/>
                <w:lang w:val="ja-JP"/>
              </w:rPr>
            </w:pPr>
            <w:r>
              <w:rPr>
                <w:rFonts w:ascii="ＭＳ 明朝" w:eastAsia="ＭＳ 明朝" w:cs="ＭＳ 明朝"/>
                <w:kern w:val="0"/>
                <w:szCs w:val="21"/>
                <w:lang w:val="ja-JP"/>
              </w:rPr>
              <w:t>130</w:t>
            </w:r>
            <w:r>
              <w:rPr>
                <w:rFonts w:ascii="ＭＳ 明朝" w:eastAsia="ＭＳ 明朝" w:cs="ＭＳ 明朝" w:hint="eastAsia"/>
                <w:kern w:val="0"/>
                <w:szCs w:val="21"/>
                <w:lang w:val="ja-JP"/>
              </w:rPr>
              <w:t>円</w:t>
            </w:r>
          </w:p>
        </w:tc>
      </w:tr>
      <w:tr w:rsidR="00000000">
        <w:tblPrEx>
          <w:tblCellMar>
            <w:top w:w="0" w:type="dxa"/>
            <w:left w:w="0" w:type="dxa"/>
            <w:bottom w:w="0" w:type="dxa"/>
            <w:right w:w="0" w:type="dxa"/>
          </w:tblCellMar>
        </w:tblPrEx>
        <w:tc>
          <w:tcPr>
            <w:tcW w:w="607" w:type="dxa"/>
            <w:vMerge/>
            <w:tcBorders>
              <w:top w:val="single" w:sz="6" w:space="0" w:color="auto"/>
              <w:left w:val="single" w:sz="6" w:space="0" w:color="auto"/>
              <w:bottom w:val="single" w:sz="6" w:space="0" w:color="auto"/>
              <w:right w:val="single" w:sz="6" w:space="0" w:color="auto"/>
            </w:tcBorders>
            <w:shd w:val="clear" w:color="auto" w:fill="FFFFFF"/>
          </w:tcPr>
          <w:p w:rsidR="00000000" w:rsidRDefault="00114DB9">
            <w:pPr>
              <w:autoSpaceDE w:val="0"/>
              <w:autoSpaceDN w:val="0"/>
              <w:adjustRightInd w:val="0"/>
              <w:jc w:val="left"/>
              <w:rPr>
                <w:rFonts w:ascii="ＭＳ 明朝" w:eastAsia="ＭＳ 明朝" w:cs="ＭＳ 明朝"/>
                <w:kern w:val="0"/>
                <w:szCs w:val="21"/>
                <w:lang w:val="ja-JP"/>
              </w:rPr>
            </w:pPr>
          </w:p>
        </w:tc>
        <w:tc>
          <w:tcPr>
            <w:tcW w:w="4247" w:type="dxa"/>
            <w:gridSpan w:val="2"/>
            <w:tcBorders>
              <w:top w:val="single" w:sz="6" w:space="0" w:color="auto"/>
              <w:left w:val="single" w:sz="6" w:space="0" w:color="auto"/>
              <w:bottom w:val="single" w:sz="6" w:space="0" w:color="auto"/>
              <w:right w:val="single" w:sz="6" w:space="0" w:color="auto"/>
            </w:tcBorders>
            <w:shd w:val="clear" w:color="auto" w:fill="FFFFFF"/>
          </w:tcPr>
          <w:p w:rsidR="00000000" w:rsidRDefault="00114DB9">
            <w:pPr>
              <w:autoSpaceDE w:val="0"/>
              <w:autoSpaceDN w:val="0"/>
              <w:adjustRightInd w:val="0"/>
              <w:spacing w:line="290" w:lineRule="atLeast"/>
              <w:jc w:val="left"/>
              <w:rPr>
                <w:rFonts w:ascii="ＭＳ 明朝" w:eastAsia="ＭＳ 明朝" w:cs="ＭＳ 明朝"/>
                <w:kern w:val="0"/>
                <w:szCs w:val="21"/>
                <w:lang w:val="ja-JP"/>
              </w:rPr>
            </w:pPr>
            <w:r>
              <w:rPr>
                <w:rFonts w:ascii="ＭＳ 明朝" w:eastAsia="ＭＳ 明朝" w:cs="ＭＳ 明朝" w:hint="eastAsia"/>
                <w:kern w:val="0"/>
                <w:szCs w:val="21"/>
                <w:lang w:val="ja-JP"/>
              </w:rPr>
              <w:t>倉庫、物置、小屋、桟橋、橋りょうその他の工作物（次の各項に掲げるものを除く。）</w:t>
            </w:r>
          </w:p>
        </w:tc>
        <w:tc>
          <w:tcPr>
            <w:tcW w:w="3438" w:type="dxa"/>
            <w:vMerge/>
            <w:tcBorders>
              <w:top w:val="single" w:sz="6" w:space="0" w:color="auto"/>
              <w:left w:val="single" w:sz="6" w:space="0" w:color="auto"/>
              <w:bottom w:val="single" w:sz="6" w:space="0" w:color="auto"/>
              <w:right w:val="single" w:sz="6" w:space="0" w:color="auto"/>
            </w:tcBorders>
            <w:shd w:val="clear" w:color="auto" w:fill="FFFFFF"/>
          </w:tcPr>
          <w:p w:rsidR="00000000" w:rsidRDefault="00114DB9">
            <w:pPr>
              <w:autoSpaceDE w:val="0"/>
              <w:autoSpaceDN w:val="0"/>
              <w:adjustRightInd w:val="0"/>
              <w:jc w:val="left"/>
              <w:rPr>
                <w:rFonts w:ascii="ＭＳ 明朝" w:eastAsia="ＭＳ 明朝" w:cs="ＭＳ 明朝"/>
                <w:kern w:val="0"/>
                <w:szCs w:val="21"/>
                <w:lang w:val="ja-JP"/>
              </w:rPr>
            </w:pPr>
          </w:p>
        </w:tc>
        <w:tc>
          <w:tcPr>
            <w:tcW w:w="1214" w:type="dxa"/>
            <w:tcBorders>
              <w:top w:val="single" w:sz="6" w:space="0" w:color="auto"/>
              <w:left w:val="single" w:sz="6" w:space="0" w:color="auto"/>
              <w:bottom w:val="single" w:sz="6" w:space="0" w:color="auto"/>
              <w:right w:val="single" w:sz="6" w:space="0" w:color="auto"/>
            </w:tcBorders>
            <w:shd w:val="clear" w:color="auto" w:fill="FFFFFF"/>
          </w:tcPr>
          <w:p w:rsidR="00000000" w:rsidRDefault="00114DB9">
            <w:pPr>
              <w:autoSpaceDE w:val="0"/>
              <w:autoSpaceDN w:val="0"/>
              <w:adjustRightInd w:val="0"/>
              <w:spacing w:line="290" w:lineRule="atLeast"/>
              <w:jc w:val="right"/>
              <w:rPr>
                <w:rFonts w:ascii="ＭＳ 明朝" w:eastAsia="ＭＳ 明朝" w:cs="ＭＳ 明朝"/>
                <w:kern w:val="0"/>
                <w:szCs w:val="21"/>
                <w:lang w:val="ja-JP"/>
              </w:rPr>
            </w:pPr>
            <w:r>
              <w:rPr>
                <w:rFonts w:ascii="ＭＳ 明朝" w:eastAsia="ＭＳ 明朝" w:cs="ＭＳ 明朝"/>
                <w:kern w:val="0"/>
                <w:szCs w:val="21"/>
                <w:lang w:val="ja-JP"/>
              </w:rPr>
              <w:t>260</w:t>
            </w:r>
            <w:r>
              <w:rPr>
                <w:rFonts w:ascii="ＭＳ 明朝" w:eastAsia="ＭＳ 明朝" w:cs="ＭＳ 明朝" w:hint="eastAsia"/>
                <w:kern w:val="0"/>
                <w:szCs w:val="21"/>
                <w:lang w:val="ja-JP"/>
              </w:rPr>
              <w:t>円</w:t>
            </w:r>
          </w:p>
        </w:tc>
      </w:tr>
      <w:tr w:rsidR="00000000">
        <w:tblPrEx>
          <w:tblCellMar>
            <w:top w:w="0" w:type="dxa"/>
            <w:left w:w="0" w:type="dxa"/>
            <w:bottom w:w="0" w:type="dxa"/>
            <w:right w:w="0" w:type="dxa"/>
          </w:tblCellMar>
        </w:tblPrEx>
        <w:tc>
          <w:tcPr>
            <w:tcW w:w="607" w:type="dxa"/>
            <w:vMerge/>
            <w:tcBorders>
              <w:top w:val="single" w:sz="6" w:space="0" w:color="auto"/>
              <w:left w:val="single" w:sz="6" w:space="0" w:color="auto"/>
              <w:bottom w:val="single" w:sz="6" w:space="0" w:color="auto"/>
              <w:right w:val="single" w:sz="6" w:space="0" w:color="auto"/>
            </w:tcBorders>
            <w:shd w:val="clear" w:color="auto" w:fill="FFFFFF"/>
          </w:tcPr>
          <w:p w:rsidR="00000000" w:rsidRDefault="00114DB9">
            <w:pPr>
              <w:autoSpaceDE w:val="0"/>
              <w:autoSpaceDN w:val="0"/>
              <w:adjustRightInd w:val="0"/>
              <w:jc w:val="left"/>
              <w:rPr>
                <w:rFonts w:ascii="ＭＳ 明朝" w:eastAsia="ＭＳ 明朝" w:cs="ＭＳ 明朝"/>
                <w:kern w:val="0"/>
                <w:szCs w:val="21"/>
                <w:lang w:val="ja-JP"/>
              </w:rPr>
            </w:pPr>
          </w:p>
        </w:tc>
        <w:tc>
          <w:tcPr>
            <w:tcW w:w="4247" w:type="dxa"/>
            <w:gridSpan w:val="2"/>
            <w:tcBorders>
              <w:top w:val="single" w:sz="6" w:space="0" w:color="auto"/>
              <w:left w:val="single" w:sz="6" w:space="0" w:color="auto"/>
              <w:bottom w:val="single" w:sz="6" w:space="0" w:color="auto"/>
              <w:right w:val="single" w:sz="6" w:space="0" w:color="auto"/>
            </w:tcBorders>
            <w:shd w:val="clear" w:color="auto" w:fill="FFFFFF"/>
          </w:tcPr>
          <w:p w:rsidR="00000000" w:rsidRDefault="00114DB9">
            <w:pPr>
              <w:autoSpaceDE w:val="0"/>
              <w:autoSpaceDN w:val="0"/>
              <w:adjustRightInd w:val="0"/>
              <w:spacing w:line="290" w:lineRule="atLeast"/>
              <w:jc w:val="left"/>
              <w:rPr>
                <w:rFonts w:ascii="ＭＳ 明朝" w:eastAsia="ＭＳ 明朝" w:cs="ＭＳ 明朝"/>
                <w:kern w:val="0"/>
                <w:szCs w:val="21"/>
                <w:lang w:val="ja-JP"/>
              </w:rPr>
            </w:pPr>
            <w:r>
              <w:rPr>
                <w:rFonts w:ascii="ＭＳ 明朝" w:eastAsia="ＭＳ 明朝" w:cs="ＭＳ 明朝" w:hint="eastAsia"/>
                <w:kern w:val="0"/>
                <w:szCs w:val="21"/>
                <w:lang w:val="ja-JP"/>
              </w:rPr>
              <w:t>住宅、事務所及び工場</w:t>
            </w:r>
          </w:p>
        </w:tc>
        <w:tc>
          <w:tcPr>
            <w:tcW w:w="3438" w:type="dxa"/>
            <w:vMerge/>
            <w:tcBorders>
              <w:top w:val="single" w:sz="6" w:space="0" w:color="auto"/>
              <w:left w:val="single" w:sz="6" w:space="0" w:color="auto"/>
              <w:bottom w:val="single" w:sz="6" w:space="0" w:color="auto"/>
              <w:right w:val="single" w:sz="6" w:space="0" w:color="auto"/>
            </w:tcBorders>
            <w:shd w:val="clear" w:color="auto" w:fill="FFFFFF"/>
          </w:tcPr>
          <w:p w:rsidR="00000000" w:rsidRDefault="00114DB9">
            <w:pPr>
              <w:autoSpaceDE w:val="0"/>
              <w:autoSpaceDN w:val="0"/>
              <w:adjustRightInd w:val="0"/>
              <w:jc w:val="left"/>
              <w:rPr>
                <w:rFonts w:ascii="ＭＳ 明朝" w:eastAsia="ＭＳ 明朝" w:cs="ＭＳ 明朝"/>
                <w:kern w:val="0"/>
                <w:szCs w:val="21"/>
                <w:lang w:val="ja-JP"/>
              </w:rPr>
            </w:pPr>
          </w:p>
        </w:tc>
        <w:tc>
          <w:tcPr>
            <w:tcW w:w="1214" w:type="dxa"/>
            <w:tcBorders>
              <w:top w:val="single" w:sz="6" w:space="0" w:color="auto"/>
              <w:left w:val="single" w:sz="6" w:space="0" w:color="auto"/>
              <w:bottom w:val="single" w:sz="6" w:space="0" w:color="auto"/>
              <w:right w:val="single" w:sz="6" w:space="0" w:color="auto"/>
            </w:tcBorders>
            <w:shd w:val="clear" w:color="auto" w:fill="FFFFFF"/>
          </w:tcPr>
          <w:p w:rsidR="00000000" w:rsidRDefault="00114DB9">
            <w:pPr>
              <w:autoSpaceDE w:val="0"/>
              <w:autoSpaceDN w:val="0"/>
              <w:adjustRightInd w:val="0"/>
              <w:spacing w:line="290" w:lineRule="atLeast"/>
              <w:jc w:val="right"/>
              <w:rPr>
                <w:rFonts w:ascii="ＭＳ 明朝" w:eastAsia="ＭＳ 明朝" w:cs="ＭＳ 明朝"/>
                <w:kern w:val="0"/>
                <w:szCs w:val="21"/>
                <w:lang w:val="ja-JP"/>
              </w:rPr>
            </w:pPr>
            <w:r>
              <w:rPr>
                <w:rFonts w:ascii="ＭＳ 明朝" w:eastAsia="ＭＳ 明朝" w:cs="ＭＳ 明朝"/>
                <w:kern w:val="0"/>
                <w:szCs w:val="21"/>
                <w:lang w:val="ja-JP"/>
              </w:rPr>
              <w:t>380</w:t>
            </w:r>
            <w:r>
              <w:rPr>
                <w:rFonts w:ascii="ＭＳ 明朝" w:eastAsia="ＭＳ 明朝" w:cs="ＭＳ 明朝" w:hint="eastAsia"/>
                <w:kern w:val="0"/>
                <w:szCs w:val="21"/>
                <w:lang w:val="ja-JP"/>
              </w:rPr>
              <w:t>円</w:t>
            </w:r>
          </w:p>
        </w:tc>
      </w:tr>
      <w:tr w:rsidR="00000000">
        <w:tblPrEx>
          <w:tblCellMar>
            <w:top w:w="0" w:type="dxa"/>
            <w:left w:w="0" w:type="dxa"/>
            <w:bottom w:w="0" w:type="dxa"/>
            <w:right w:w="0" w:type="dxa"/>
          </w:tblCellMar>
        </w:tblPrEx>
        <w:tc>
          <w:tcPr>
            <w:tcW w:w="607" w:type="dxa"/>
            <w:vMerge/>
            <w:tcBorders>
              <w:top w:val="single" w:sz="6" w:space="0" w:color="auto"/>
              <w:left w:val="single" w:sz="6" w:space="0" w:color="auto"/>
              <w:bottom w:val="single" w:sz="6" w:space="0" w:color="auto"/>
              <w:right w:val="single" w:sz="6" w:space="0" w:color="auto"/>
            </w:tcBorders>
            <w:shd w:val="clear" w:color="auto" w:fill="FFFFFF"/>
          </w:tcPr>
          <w:p w:rsidR="00000000" w:rsidRDefault="00114DB9">
            <w:pPr>
              <w:autoSpaceDE w:val="0"/>
              <w:autoSpaceDN w:val="0"/>
              <w:adjustRightInd w:val="0"/>
              <w:jc w:val="left"/>
              <w:rPr>
                <w:rFonts w:ascii="ＭＳ 明朝" w:eastAsia="ＭＳ 明朝" w:cs="ＭＳ 明朝"/>
                <w:kern w:val="0"/>
                <w:szCs w:val="21"/>
                <w:lang w:val="ja-JP"/>
              </w:rPr>
            </w:pPr>
          </w:p>
        </w:tc>
        <w:tc>
          <w:tcPr>
            <w:tcW w:w="4247" w:type="dxa"/>
            <w:gridSpan w:val="2"/>
            <w:tcBorders>
              <w:top w:val="single" w:sz="6" w:space="0" w:color="auto"/>
              <w:left w:val="single" w:sz="6" w:space="0" w:color="auto"/>
              <w:bottom w:val="single" w:sz="6" w:space="0" w:color="auto"/>
              <w:right w:val="single" w:sz="6" w:space="0" w:color="auto"/>
            </w:tcBorders>
            <w:shd w:val="clear" w:color="auto" w:fill="FFFFFF"/>
          </w:tcPr>
          <w:p w:rsidR="00000000" w:rsidRDefault="00114DB9">
            <w:pPr>
              <w:autoSpaceDE w:val="0"/>
              <w:autoSpaceDN w:val="0"/>
              <w:adjustRightInd w:val="0"/>
              <w:spacing w:line="290" w:lineRule="atLeast"/>
              <w:jc w:val="left"/>
              <w:rPr>
                <w:rFonts w:ascii="ＭＳ 明朝" w:eastAsia="ＭＳ 明朝" w:cs="ＭＳ 明朝"/>
                <w:kern w:val="0"/>
                <w:szCs w:val="21"/>
                <w:lang w:val="ja-JP"/>
              </w:rPr>
            </w:pPr>
            <w:r>
              <w:rPr>
                <w:rFonts w:ascii="ＭＳ 明朝" w:eastAsia="ＭＳ 明朝" w:cs="ＭＳ 明朝" w:hint="eastAsia"/>
                <w:kern w:val="0"/>
                <w:szCs w:val="21"/>
                <w:lang w:val="ja-JP"/>
              </w:rPr>
              <w:t>海水浴施設、売店、休憩所及びバンガロー</w:t>
            </w:r>
          </w:p>
        </w:tc>
        <w:tc>
          <w:tcPr>
            <w:tcW w:w="3438" w:type="dxa"/>
            <w:vMerge/>
            <w:tcBorders>
              <w:top w:val="single" w:sz="6" w:space="0" w:color="auto"/>
              <w:left w:val="single" w:sz="6" w:space="0" w:color="auto"/>
              <w:bottom w:val="single" w:sz="6" w:space="0" w:color="auto"/>
              <w:right w:val="single" w:sz="6" w:space="0" w:color="auto"/>
            </w:tcBorders>
            <w:shd w:val="clear" w:color="auto" w:fill="FFFFFF"/>
          </w:tcPr>
          <w:p w:rsidR="00000000" w:rsidRDefault="00114DB9">
            <w:pPr>
              <w:autoSpaceDE w:val="0"/>
              <w:autoSpaceDN w:val="0"/>
              <w:adjustRightInd w:val="0"/>
              <w:jc w:val="left"/>
              <w:rPr>
                <w:rFonts w:ascii="ＭＳ 明朝" w:eastAsia="ＭＳ 明朝" w:cs="ＭＳ 明朝"/>
                <w:kern w:val="0"/>
                <w:szCs w:val="21"/>
                <w:lang w:val="ja-JP"/>
              </w:rPr>
            </w:pPr>
          </w:p>
        </w:tc>
        <w:tc>
          <w:tcPr>
            <w:tcW w:w="1214" w:type="dxa"/>
            <w:tcBorders>
              <w:top w:val="single" w:sz="6" w:space="0" w:color="auto"/>
              <w:left w:val="single" w:sz="6" w:space="0" w:color="auto"/>
              <w:bottom w:val="single" w:sz="6" w:space="0" w:color="auto"/>
              <w:right w:val="single" w:sz="6" w:space="0" w:color="auto"/>
            </w:tcBorders>
            <w:shd w:val="clear" w:color="auto" w:fill="FFFFFF"/>
          </w:tcPr>
          <w:p w:rsidR="00000000" w:rsidRDefault="00114DB9">
            <w:pPr>
              <w:autoSpaceDE w:val="0"/>
              <w:autoSpaceDN w:val="0"/>
              <w:adjustRightInd w:val="0"/>
              <w:spacing w:line="290" w:lineRule="atLeast"/>
              <w:jc w:val="right"/>
              <w:rPr>
                <w:rFonts w:ascii="ＭＳ 明朝" w:eastAsia="ＭＳ 明朝" w:cs="ＭＳ 明朝"/>
                <w:kern w:val="0"/>
                <w:szCs w:val="21"/>
                <w:lang w:val="ja-JP"/>
              </w:rPr>
            </w:pPr>
            <w:r>
              <w:rPr>
                <w:rFonts w:ascii="ＭＳ 明朝" w:eastAsia="ＭＳ 明朝" w:cs="ＭＳ 明朝"/>
                <w:kern w:val="0"/>
                <w:szCs w:val="21"/>
                <w:lang w:val="ja-JP"/>
              </w:rPr>
              <w:t>1,560</w:t>
            </w:r>
            <w:r>
              <w:rPr>
                <w:rFonts w:ascii="ＭＳ 明朝" w:eastAsia="ＭＳ 明朝" w:cs="ＭＳ 明朝" w:hint="eastAsia"/>
                <w:kern w:val="0"/>
                <w:szCs w:val="21"/>
                <w:lang w:val="ja-JP"/>
              </w:rPr>
              <w:t>円</w:t>
            </w:r>
          </w:p>
        </w:tc>
      </w:tr>
      <w:tr w:rsidR="00000000">
        <w:tblPrEx>
          <w:tblCellMar>
            <w:top w:w="0" w:type="dxa"/>
            <w:left w:w="0" w:type="dxa"/>
            <w:bottom w:w="0" w:type="dxa"/>
            <w:right w:w="0" w:type="dxa"/>
          </w:tblCellMar>
        </w:tblPrEx>
        <w:tc>
          <w:tcPr>
            <w:tcW w:w="607" w:type="dxa"/>
            <w:vMerge/>
            <w:tcBorders>
              <w:top w:val="single" w:sz="6" w:space="0" w:color="auto"/>
              <w:left w:val="single" w:sz="6" w:space="0" w:color="auto"/>
              <w:bottom w:val="single" w:sz="6" w:space="0" w:color="auto"/>
              <w:right w:val="single" w:sz="6" w:space="0" w:color="auto"/>
            </w:tcBorders>
            <w:shd w:val="clear" w:color="auto" w:fill="FFFFFF"/>
          </w:tcPr>
          <w:p w:rsidR="00000000" w:rsidRDefault="00114DB9">
            <w:pPr>
              <w:autoSpaceDE w:val="0"/>
              <w:autoSpaceDN w:val="0"/>
              <w:adjustRightInd w:val="0"/>
              <w:jc w:val="left"/>
              <w:rPr>
                <w:rFonts w:ascii="ＭＳ 明朝" w:eastAsia="ＭＳ 明朝" w:cs="ＭＳ 明朝"/>
                <w:kern w:val="0"/>
                <w:szCs w:val="21"/>
                <w:lang w:val="ja-JP"/>
              </w:rPr>
            </w:pPr>
          </w:p>
        </w:tc>
        <w:tc>
          <w:tcPr>
            <w:tcW w:w="4247" w:type="dxa"/>
            <w:gridSpan w:val="2"/>
            <w:tcBorders>
              <w:top w:val="single" w:sz="6" w:space="0" w:color="auto"/>
              <w:left w:val="single" w:sz="6" w:space="0" w:color="auto"/>
              <w:bottom w:val="single" w:sz="6" w:space="0" w:color="auto"/>
              <w:right w:val="single" w:sz="6" w:space="0" w:color="auto"/>
            </w:tcBorders>
            <w:shd w:val="clear" w:color="auto" w:fill="FFFFFF"/>
          </w:tcPr>
          <w:p w:rsidR="00000000" w:rsidRDefault="00114DB9">
            <w:pPr>
              <w:autoSpaceDE w:val="0"/>
              <w:autoSpaceDN w:val="0"/>
              <w:adjustRightInd w:val="0"/>
              <w:spacing w:line="290" w:lineRule="atLeast"/>
              <w:jc w:val="left"/>
              <w:rPr>
                <w:rFonts w:ascii="ＭＳ 明朝" w:eastAsia="ＭＳ 明朝" w:cs="ＭＳ 明朝"/>
                <w:kern w:val="0"/>
                <w:szCs w:val="21"/>
                <w:lang w:val="ja-JP"/>
              </w:rPr>
            </w:pPr>
            <w:r>
              <w:rPr>
                <w:rFonts w:ascii="ＭＳ 明朝" w:eastAsia="ＭＳ 明朝" w:cs="ＭＳ 明朝" w:hint="eastAsia"/>
                <w:kern w:val="0"/>
                <w:szCs w:val="21"/>
                <w:lang w:val="ja-JP"/>
              </w:rPr>
              <w:t>係船くい及び信号柱</w:t>
            </w:r>
          </w:p>
        </w:tc>
        <w:tc>
          <w:tcPr>
            <w:tcW w:w="3438" w:type="dxa"/>
            <w:tcBorders>
              <w:top w:val="single" w:sz="6" w:space="0" w:color="auto"/>
              <w:left w:val="single" w:sz="6" w:space="0" w:color="auto"/>
              <w:bottom w:val="single" w:sz="6" w:space="0" w:color="auto"/>
              <w:right w:val="single" w:sz="6" w:space="0" w:color="auto"/>
            </w:tcBorders>
            <w:shd w:val="clear" w:color="auto" w:fill="FFFFFF"/>
          </w:tcPr>
          <w:p w:rsidR="00000000" w:rsidRDefault="00114DB9">
            <w:pPr>
              <w:autoSpaceDE w:val="0"/>
              <w:autoSpaceDN w:val="0"/>
              <w:adjustRightInd w:val="0"/>
              <w:spacing w:line="290" w:lineRule="atLeast"/>
              <w:jc w:val="left"/>
              <w:rPr>
                <w:rFonts w:ascii="ＭＳ 明朝" w:eastAsia="ＭＳ 明朝" w:cs="ＭＳ 明朝"/>
                <w:kern w:val="0"/>
                <w:szCs w:val="21"/>
                <w:lang w:val="ja-JP"/>
              </w:rPr>
            </w:pPr>
            <w:r>
              <w:rPr>
                <w:rFonts w:ascii="ＭＳ 明朝" w:eastAsia="ＭＳ 明朝" w:cs="ＭＳ 明朝" w:hint="eastAsia"/>
                <w:kern w:val="0"/>
                <w:szCs w:val="21"/>
                <w:lang w:val="ja-JP"/>
              </w:rPr>
              <w:t>１基１年につき</w:t>
            </w:r>
          </w:p>
        </w:tc>
        <w:tc>
          <w:tcPr>
            <w:tcW w:w="1214" w:type="dxa"/>
            <w:tcBorders>
              <w:top w:val="single" w:sz="6" w:space="0" w:color="auto"/>
              <w:left w:val="single" w:sz="6" w:space="0" w:color="auto"/>
              <w:bottom w:val="single" w:sz="6" w:space="0" w:color="auto"/>
              <w:right w:val="single" w:sz="6" w:space="0" w:color="auto"/>
            </w:tcBorders>
            <w:shd w:val="clear" w:color="auto" w:fill="FFFFFF"/>
          </w:tcPr>
          <w:p w:rsidR="00000000" w:rsidRDefault="00114DB9">
            <w:pPr>
              <w:autoSpaceDE w:val="0"/>
              <w:autoSpaceDN w:val="0"/>
              <w:adjustRightInd w:val="0"/>
              <w:spacing w:line="290" w:lineRule="atLeast"/>
              <w:jc w:val="right"/>
              <w:rPr>
                <w:rFonts w:ascii="ＭＳ 明朝" w:eastAsia="ＭＳ 明朝" w:cs="ＭＳ 明朝"/>
                <w:kern w:val="0"/>
                <w:szCs w:val="21"/>
                <w:lang w:val="ja-JP"/>
              </w:rPr>
            </w:pPr>
            <w:r>
              <w:rPr>
                <w:rFonts w:ascii="ＭＳ 明朝" w:eastAsia="ＭＳ 明朝" w:cs="ＭＳ 明朝"/>
                <w:kern w:val="0"/>
                <w:szCs w:val="21"/>
                <w:lang w:val="ja-JP"/>
              </w:rPr>
              <w:t>300</w:t>
            </w:r>
            <w:r>
              <w:rPr>
                <w:rFonts w:ascii="ＭＳ 明朝" w:eastAsia="ＭＳ 明朝" w:cs="ＭＳ 明朝" w:hint="eastAsia"/>
                <w:kern w:val="0"/>
                <w:szCs w:val="21"/>
                <w:lang w:val="ja-JP"/>
              </w:rPr>
              <w:t>円</w:t>
            </w:r>
          </w:p>
        </w:tc>
      </w:tr>
      <w:tr w:rsidR="00000000">
        <w:tblPrEx>
          <w:tblCellMar>
            <w:top w:w="0" w:type="dxa"/>
            <w:left w:w="0" w:type="dxa"/>
            <w:bottom w:w="0" w:type="dxa"/>
            <w:right w:w="0" w:type="dxa"/>
          </w:tblCellMar>
        </w:tblPrEx>
        <w:tc>
          <w:tcPr>
            <w:tcW w:w="606" w:type="dxa"/>
            <w:vMerge/>
            <w:tcBorders>
              <w:top w:val="single" w:sz="6" w:space="0" w:color="auto"/>
              <w:left w:val="single" w:sz="6" w:space="0" w:color="auto"/>
              <w:bottom w:val="single" w:sz="6" w:space="0" w:color="auto"/>
              <w:right w:val="single" w:sz="6" w:space="0" w:color="auto"/>
            </w:tcBorders>
            <w:shd w:val="clear" w:color="auto" w:fill="FFFFFF"/>
          </w:tcPr>
          <w:p w:rsidR="00000000" w:rsidRDefault="00114DB9">
            <w:pPr>
              <w:autoSpaceDE w:val="0"/>
              <w:autoSpaceDN w:val="0"/>
              <w:adjustRightInd w:val="0"/>
              <w:jc w:val="left"/>
              <w:rPr>
                <w:rFonts w:ascii="ＭＳ 明朝" w:eastAsia="ＭＳ 明朝" w:cs="ＭＳ 明朝"/>
                <w:kern w:val="0"/>
                <w:szCs w:val="21"/>
                <w:lang w:val="ja-JP"/>
              </w:rPr>
            </w:pPr>
          </w:p>
        </w:tc>
        <w:tc>
          <w:tcPr>
            <w:tcW w:w="607" w:type="dxa"/>
            <w:vMerge w:val="restart"/>
            <w:tcBorders>
              <w:top w:val="single" w:sz="6" w:space="0" w:color="auto"/>
              <w:left w:val="single" w:sz="6" w:space="0" w:color="auto"/>
              <w:bottom w:val="single" w:sz="6" w:space="0" w:color="auto"/>
              <w:right w:val="single" w:sz="6" w:space="0" w:color="auto"/>
            </w:tcBorders>
            <w:shd w:val="clear" w:color="auto" w:fill="FFFFFF"/>
          </w:tcPr>
          <w:p w:rsidR="00000000" w:rsidRDefault="00114DB9">
            <w:pPr>
              <w:autoSpaceDE w:val="0"/>
              <w:autoSpaceDN w:val="0"/>
              <w:adjustRightInd w:val="0"/>
              <w:spacing w:line="290" w:lineRule="atLeast"/>
              <w:jc w:val="left"/>
              <w:rPr>
                <w:rFonts w:ascii="ＭＳ 明朝" w:eastAsia="ＭＳ 明朝" w:cs="ＭＳ 明朝"/>
                <w:kern w:val="0"/>
                <w:szCs w:val="21"/>
                <w:lang w:val="ja-JP"/>
              </w:rPr>
            </w:pPr>
            <w:r>
              <w:rPr>
                <w:rFonts w:ascii="ＭＳ 明朝" w:eastAsia="ＭＳ 明朝" w:cs="ＭＳ 明朝" w:hint="eastAsia"/>
                <w:kern w:val="0"/>
                <w:szCs w:val="21"/>
                <w:lang w:val="ja-JP"/>
              </w:rPr>
              <w:t>電柱</w:t>
            </w:r>
          </w:p>
        </w:tc>
        <w:tc>
          <w:tcPr>
            <w:tcW w:w="3641" w:type="dxa"/>
            <w:tcBorders>
              <w:top w:val="single" w:sz="6" w:space="0" w:color="auto"/>
              <w:left w:val="single" w:sz="6" w:space="0" w:color="auto"/>
              <w:bottom w:val="single" w:sz="6" w:space="0" w:color="auto"/>
              <w:right w:val="single" w:sz="6" w:space="0" w:color="auto"/>
            </w:tcBorders>
            <w:shd w:val="clear" w:color="auto" w:fill="FFFFFF"/>
          </w:tcPr>
          <w:p w:rsidR="00000000" w:rsidRDefault="00114DB9">
            <w:pPr>
              <w:autoSpaceDE w:val="0"/>
              <w:autoSpaceDN w:val="0"/>
              <w:adjustRightInd w:val="0"/>
              <w:spacing w:line="290" w:lineRule="atLeast"/>
              <w:jc w:val="left"/>
              <w:rPr>
                <w:rFonts w:ascii="ＭＳ 明朝" w:eastAsia="ＭＳ 明朝" w:cs="ＭＳ 明朝"/>
                <w:kern w:val="0"/>
                <w:szCs w:val="21"/>
                <w:lang w:val="ja-JP"/>
              </w:rPr>
            </w:pPr>
            <w:r>
              <w:rPr>
                <w:rFonts w:ascii="ＭＳ 明朝" w:eastAsia="ＭＳ 明朝" w:cs="ＭＳ 明朝" w:hint="eastAsia"/>
                <w:kern w:val="0"/>
                <w:szCs w:val="21"/>
                <w:lang w:val="ja-JP"/>
              </w:rPr>
              <w:t>本柱</w:t>
            </w:r>
          </w:p>
        </w:tc>
        <w:tc>
          <w:tcPr>
            <w:tcW w:w="3438" w:type="dxa"/>
            <w:tcBorders>
              <w:top w:val="single" w:sz="6" w:space="0" w:color="auto"/>
              <w:left w:val="single" w:sz="6" w:space="0" w:color="auto"/>
              <w:bottom w:val="single" w:sz="6" w:space="0" w:color="auto"/>
              <w:right w:val="single" w:sz="6" w:space="0" w:color="auto"/>
            </w:tcBorders>
            <w:shd w:val="clear" w:color="auto" w:fill="FFFFFF"/>
          </w:tcPr>
          <w:p w:rsidR="00000000" w:rsidRDefault="00114DB9">
            <w:pPr>
              <w:autoSpaceDE w:val="0"/>
              <w:autoSpaceDN w:val="0"/>
              <w:adjustRightInd w:val="0"/>
              <w:spacing w:line="290" w:lineRule="atLeast"/>
              <w:jc w:val="left"/>
              <w:rPr>
                <w:rFonts w:ascii="ＭＳ 明朝" w:eastAsia="ＭＳ 明朝" w:cs="ＭＳ 明朝"/>
                <w:kern w:val="0"/>
                <w:szCs w:val="21"/>
                <w:lang w:val="ja-JP"/>
              </w:rPr>
            </w:pPr>
            <w:r>
              <w:rPr>
                <w:rFonts w:ascii="ＭＳ 明朝" w:eastAsia="ＭＳ 明朝" w:cs="ＭＳ 明朝" w:hint="eastAsia"/>
                <w:kern w:val="0"/>
                <w:szCs w:val="21"/>
                <w:lang w:val="ja-JP"/>
              </w:rPr>
              <w:t>１本１年につき</w:t>
            </w:r>
          </w:p>
        </w:tc>
        <w:tc>
          <w:tcPr>
            <w:tcW w:w="1214" w:type="dxa"/>
            <w:tcBorders>
              <w:top w:val="single" w:sz="6" w:space="0" w:color="auto"/>
              <w:left w:val="single" w:sz="6" w:space="0" w:color="auto"/>
              <w:bottom w:val="single" w:sz="6" w:space="0" w:color="auto"/>
              <w:right w:val="single" w:sz="6" w:space="0" w:color="auto"/>
            </w:tcBorders>
            <w:shd w:val="clear" w:color="auto" w:fill="FFFFFF"/>
          </w:tcPr>
          <w:p w:rsidR="00000000" w:rsidRDefault="00114DB9">
            <w:pPr>
              <w:autoSpaceDE w:val="0"/>
              <w:autoSpaceDN w:val="0"/>
              <w:adjustRightInd w:val="0"/>
              <w:spacing w:line="290" w:lineRule="atLeast"/>
              <w:jc w:val="right"/>
              <w:rPr>
                <w:rFonts w:ascii="ＭＳ 明朝" w:eastAsia="ＭＳ 明朝" w:cs="ＭＳ 明朝"/>
                <w:kern w:val="0"/>
                <w:szCs w:val="21"/>
                <w:lang w:val="ja-JP"/>
              </w:rPr>
            </w:pPr>
            <w:r>
              <w:rPr>
                <w:rFonts w:ascii="ＭＳ 明朝" w:eastAsia="ＭＳ 明朝" w:cs="ＭＳ 明朝"/>
                <w:kern w:val="0"/>
                <w:szCs w:val="21"/>
                <w:lang w:val="ja-JP"/>
              </w:rPr>
              <w:t>980</w:t>
            </w:r>
            <w:r>
              <w:rPr>
                <w:rFonts w:ascii="ＭＳ 明朝" w:eastAsia="ＭＳ 明朝" w:cs="ＭＳ 明朝" w:hint="eastAsia"/>
                <w:kern w:val="0"/>
                <w:szCs w:val="21"/>
                <w:lang w:val="ja-JP"/>
              </w:rPr>
              <w:t>円</w:t>
            </w:r>
          </w:p>
        </w:tc>
      </w:tr>
      <w:tr w:rsidR="00000000">
        <w:tblPrEx>
          <w:tblCellMar>
            <w:top w:w="0" w:type="dxa"/>
            <w:left w:w="0" w:type="dxa"/>
            <w:bottom w:w="0" w:type="dxa"/>
            <w:right w:w="0" w:type="dxa"/>
          </w:tblCellMar>
        </w:tblPrEx>
        <w:tc>
          <w:tcPr>
            <w:tcW w:w="606" w:type="dxa"/>
            <w:vMerge/>
            <w:tcBorders>
              <w:top w:val="single" w:sz="6" w:space="0" w:color="auto"/>
              <w:left w:val="single" w:sz="6" w:space="0" w:color="auto"/>
              <w:bottom w:val="single" w:sz="6" w:space="0" w:color="auto"/>
              <w:right w:val="single" w:sz="6" w:space="0" w:color="auto"/>
            </w:tcBorders>
            <w:shd w:val="clear" w:color="auto" w:fill="FFFFFF"/>
          </w:tcPr>
          <w:p w:rsidR="00000000" w:rsidRDefault="00114DB9">
            <w:pPr>
              <w:autoSpaceDE w:val="0"/>
              <w:autoSpaceDN w:val="0"/>
              <w:adjustRightInd w:val="0"/>
              <w:jc w:val="left"/>
              <w:rPr>
                <w:rFonts w:ascii="ＭＳ 明朝" w:eastAsia="ＭＳ 明朝" w:cs="ＭＳ 明朝"/>
                <w:kern w:val="0"/>
                <w:szCs w:val="21"/>
                <w:lang w:val="ja-JP"/>
              </w:rPr>
            </w:pPr>
          </w:p>
        </w:tc>
        <w:tc>
          <w:tcPr>
            <w:tcW w:w="607" w:type="dxa"/>
            <w:vMerge/>
            <w:tcBorders>
              <w:top w:val="single" w:sz="6" w:space="0" w:color="auto"/>
              <w:left w:val="single" w:sz="6" w:space="0" w:color="auto"/>
              <w:bottom w:val="single" w:sz="6" w:space="0" w:color="auto"/>
              <w:right w:val="single" w:sz="6" w:space="0" w:color="auto"/>
            </w:tcBorders>
            <w:shd w:val="clear" w:color="auto" w:fill="FFFFFF"/>
          </w:tcPr>
          <w:p w:rsidR="00000000" w:rsidRDefault="00114DB9">
            <w:pPr>
              <w:autoSpaceDE w:val="0"/>
              <w:autoSpaceDN w:val="0"/>
              <w:adjustRightInd w:val="0"/>
              <w:jc w:val="left"/>
              <w:rPr>
                <w:rFonts w:ascii="ＭＳ 明朝" w:eastAsia="ＭＳ 明朝" w:cs="ＭＳ 明朝"/>
                <w:kern w:val="0"/>
                <w:szCs w:val="21"/>
                <w:lang w:val="ja-JP"/>
              </w:rPr>
            </w:pPr>
          </w:p>
        </w:tc>
        <w:tc>
          <w:tcPr>
            <w:tcW w:w="3641" w:type="dxa"/>
            <w:tcBorders>
              <w:top w:val="single" w:sz="6" w:space="0" w:color="auto"/>
              <w:left w:val="single" w:sz="6" w:space="0" w:color="auto"/>
              <w:bottom w:val="single" w:sz="6" w:space="0" w:color="auto"/>
              <w:right w:val="single" w:sz="6" w:space="0" w:color="auto"/>
            </w:tcBorders>
            <w:shd w:val="clear" w:color="auto" w:fill="FFFFFF"/>
          </w:tcPr>
          <w:p w:rsidR="00000000" w:rsidRDefault="00114DB9">
            <w:pPr>
              <w:autoSpaceDE w:val="0"/>
              <w:autoSpaceDN w:val="0"/>
              <w:adjustRightInd w:val="0"/>
              <w:spacing w:line="290" w:lineRule="atLeast"/>
              <w:jc w:val="left"/>
              <w:rPr>
                <w:rFonts w:ascii="ＭＳ 明朝" w:eastAsia="ＭＳ 明朝" w:cs="ＭＳ 明朝"/>
                <w:kern w:val="0"/>
                <w:szCs w:val="21"/>
                <w:lang w:val="ja-JP"/>
              </w:rPr>
            </w:pPr>
            <w:r>
              <w:rPr>
                <w:rFonts w:ascii="ＭＳ 明朝" w:eastAsia="ＭＳ 明朝" w:cs="ＭＳ 明朝" w:hint="eastAsia"/>
                <w:kern w:val="0"/>
                <w:szCs w:val="21"/>
                <w:lang w:val="ja-JP"/>
              </w:rPr>
              <w:t>支線柱及</w:t>
            </w:r>
            <w:r>
              <w:rPr>
                <w:rFonts w:ascii="ＭＳ 明朝" w:eastAsia="ＭＳ 明朝" w:cs="ＭＳ 明朝" w:hint="eastAsia"/>
                <w:kern w:val="0"/>
                <w:szCs w:val="21"/>
                <w:lang w:val="ja-JP"/>
              </w:rPr>
              <w:t>び支線</w:t>
            </w:r>
          </w:p>
        </w:tc>
        <w:tc>
          <w:tcPr>
            <w:tcW w:w="3438" w:type="dxa"/>
            <w:tcBorders>
              <w:top w:val="single" w:sz="6" w:space="0" w:color="auto"/>
              <w:left w:val="single" w:sz="6" w:space="0" w:color="auto"/>
              <w:bottom w:val="single" w:sz="6" w:space="0" w:color="auto"/>
              <w:right w:val="single" w:sz="6" w:space="0" w:color="auto"/>
            </w:tcBorders>
            <w:shd w:val="clear" w:color="auto" w:fill="FFFFFF"/>
          </w:tcPr>
          <w:p w:rsidR="00000000" w:rsidRDefault="00114DB9">
            <w:pPr>
              <w:autoSpaceDE w:val="0"/>
              <w:autoSpaceDN w:val="0"/>
              <w:adjustRightInd w:val="0"/>
              <w:spacing w:line="290" w:lineRule="atLeast"/>
              <w:jc w:val="left"/>
              <w:rPr>
                <w:rFonts w:ascii="ＭＳ 明朝" w:eastAsia="ＭＳ 明朝" w:cs="ＭＳ 明朝"/>
                <w:kern w:val="0"/>
                <w:szCs w:val="21"/>
                <w:lang w:val="ja-JP"/>
              </w:rPr>
            </w:pPr>
            <w:r>
              <w:rPr>
                <w:rFonts w:ascii="ＭＳ 明朝" w:eastAsia="ＭＳ 明朝" w:cs="ＭＳ 明朝" w:hint="eastAsia"/>
                <w:kern w:val="0"/>
                <w:szCs w:val="21"/>
                <w:lang w:val="ja-JP"/>
              </w:rPr>
              <w:t>１本（条）１年につき</w:t>
            </w:r>
          </w:p>
        </w:tc>
        <w:tc>
          <w:tcPr>
            <w:tcW w:w="1214" w:type="dxa"/>
            <w:tcBorders>
              <w:top w:val="single" w:sz="6" w:space="0" w:color="auto"/>
              <w:left w:val="single" w:sz="6" w:space="0" w:color="auto"/>
              <w:bottom w:val="single" w:sz="6" w:space="0" w:color="auto"/>
              <w:right w:val="single" w:sz="6" w:space="0" w:color="auto"/>
            </w:tcBorders>
            <w:shd w:val="clear" w:color="auto" w:fill="FFFFFF"/>
          </w:tcPr>
          <w:p w:rsidR="00000000" w:rsidRDefault="00114DB9">
            <w:pPr>
              <w:autoSpaceDE w:val="0"/>
              <w:autoSpaceDN w:val="0"/>
              <w:adjustRightInd w:val="0"/>
              <w:spacing w:line="290" w:lineRule="atLeast"/>
              <w:jc w:val="right"/>
              <w:rPr>
                <w:rFonts w:ascii="ＭＳ 明朝" w:eastAsia="ＭＳ 明朝" w:cs="ＭＳ 明朝"/>
                <w:kern w:val="0"/>
                <w:szCs w:val="21"/>
                <w:lang w:val="ja-JP"/>
              </w:rPr>
            </w:pPr>
            <w:r>
              <w:rPr>
                <w:rFonts w:ascii="ＭＳ 明朝" w:eastAsia="ＭＳ 明朝" w:cs="ＭＳ 明朝"/>
                <w:kern w:val="0"/>
                <w:szCs w:val="21"/>
                <w:lang w:val="ja-JP"/>
              </w:rPr>
              <w:t>440</w:t>
            </w:r>
            <w:r>
              <w:rPr>
                <w:rFonts w:ascii="ＭＳ 明朝" w:eastAsia="ＭＳ 明朝" w:cs="ＭＳ 明朝" w:hint="eastAsia"/>
                <w:kern w:val="0"/>
                <w:szCs w:val="21"/>
                <w:lang w:val="ja-JP"/>
              </w:rPr>
              <w:t>円</w:t>
            </w:r>
          </w:p>
        </w:tc>
      </w:tr>
      <w:tr w:rsidR="00000000">
        <w:tblPrEx>
          <w:tblCellMar>
            <w:top w:w="0" w:type="dxa"/>
            <w:left w:w="0" w:type="dxa"/>
            <w:bottom w:w="0" w:type="dxa"/>
            <w:right w:w="0" w:type="dxa"/>
          </w:tblCellMar>
        </w:tblPrEx>
        <w:tc>
          <w:tcPr>
            <w:tcW w:w="607" w:type="dxa"/>
            <w:vMerge/>
            <w:tcBorders>
              <w:top w:val="single" w:sz="6" w:space="0" w:color="auto"/>
              <w:left w:val="single" w:sz="6" w:space="0" w:color="auto"/>
              <w:bottom w:val="single" w:sz="6" w:space="0" w:color="auto"/>
              <w:right w:val="single" w:sz="6" w:space="0" w:color="auto"/>
            </w:tcBorders>
            <w:shd w:val="clear" w:color="auto" w:fill="FFFFFF"/>
          </w:tcPr>
          <w:p w:rsidR="00000000" w:rsidRDefault="00114DB9">
            <w:pPr>
              <w:autoSpaceDE w:val="0"/>
              <w:autoSpaceDN w:val="0"/>
              <w:adjustRightInd w:val="0"/>
              <w:jc w:val="left"/>
              <w:rPr>
                <w:rFonts w:ascii="ＭＳ 明朝" w:eastAsia="ＭＳ 明朝" w:cs="ＭＳ 明朝"/>
                <w:kern w:val="0"/>
                <w:szCs w:val="21"/>
                <w:lang w:val="ja-JP"/>
              </w:rPr>
            </w:pPr>
          </w:p>
        </w:tc>
        <w:tc>
          <w:tcPr>
            <w:tcW w:w="4247" w:type="dxa"/>
            <w:gridSpan w:val="2"/>
            <w:tcBorders>
              <w:top w:val="single" w:sz="6" w:space="0" w:color="auto"/>
              <w:left w:val="single" w:sz="6" w:space="0" w:color="auto"/>
              <w:bottom w:val="single" w:sz="6" w:space="0" w:color="auto"/>
              <w:right w:val="single" w:sz="6" w:space="0" w:color="auto"/>
            </w:tcBorders>
            <w:shd w:val="clear" w:color="auto" w:fill="FFFFFF"/>
          </w:tcPr>
          <w:p w:rsidR="00000000" w:rsidRDefault="00114DB9">
            <w:pPr>
              <w:autoSpaceDE w:val="0"/>
              <w:autoSpaceDN w:val="0"/>
              <w:adjustRightInd w:val="0"/>
              <w:spacing w:line="290" w:lineRule="atLeast"/>
              <w:jc w:val="left"/>
              <w:rPr>
                <w:rFonts w:ascii="ＭＳ 明朝" w:eastAsia="ＭＳ 明朝" w:cs="ＭＳ 明朝"/>
                <w:kern w:val="0"/>
                <w:szCs w:val="21"/>
                <w:lang w:val="ja-JP"/>
              </w:rPr>
            </w:pPr>
            <w:r>
              <w:rPr>
                <w:rFonts w:ascii="ＭＳ 明朝" w:eastAsia="ＭＳ 明朝" w:cs="ＭＳ 明朝" w:hint="eastAsia"/>
                <w:kern w:val="0"/>
                <w:szCs w:val="21"/>
                <w:lang w:val="ja-JP"/>
              </w:rPr>
              <w:t>鉄塔</w:t>
            </w:r>
          </w:p>
        </w:tc>
        <w:tc>
          <w:tcPr>
            <w:tcW w:w="3438" w:type="dxa"/>
            <w:tcBorders>
              <w:top w:val="single" w:sz="6" w:space="0" w:color="auto"/>
              <w:left w:val="single" w:sz="6" w:space="0" w:color="auto"/>
              <w:bottom w:val="single" w:sz="6" w:space="0" w:color="auto"/>
              <w:right w:val="single" w:sz="6" w:space="0" w:color="auto"/>
            </w:tcBorders>
            <w:shd w:val="clear" w:color="auto" w:fill="FFFFFF"/>
          </w:tcPr>
          <w:p w:rsidR="00000000" w:rsidRDefault="00114DB9">
            <w:pPr>
              <w:autoSpaceDE w:val="0"/>
              <w:autoSpaceDN w:val="0"/>
              <w:adjustRightInd w:val="0"/>
              <w:spacing w:line="290" w:lineRule="atLeast"/>
              <w:jc w:val="left"/>
              <w:rPr>
                <w:rFonts w:ascii="ＭＳ 明朝" w:eastAsia="ＭＳ 明朝" w:cs="ＭＳ 明朝"/>
                <w:kern w:val="0"/>
                <w:szCs w:val="21"/>
                <w:lang w:val="ja-JP"/>
              </w:rPr>
            </w:pPr>
            <w:r>
              <w:rPr>
                <w:rFonts w:ascii="ＭＳ 明朝" w:eastAsia="ＭＳ 明朝" w:cs="ＭＳ 明朝" w:hint="eastAsia"/>
                <w:kern w:val="0"/>
                <w:szCs w:val="21"/>
                <w:lang w:val="ja-JP"/>
              </w:rPr>
              <w:t>占用面積１平方メートル１年につき</w:t>
            </w:r>
          </w:p>
        </w:tc>
        <w:tc>
          <w:tcPr>
            <w:tcW w:w="1214" w:type="dxa"/>
            <w:tcBorders>
              <w:top w:val="single" w:sz="6" w:space="0" w:color="auto"/>
              <w:left w:val="single" w:sz="6" w:space="0" w:color="auto"/>
              <w:bottom w:val="single" w:sz="6" w:space="0" w:color="auto"/>
              <w:right w:val="single" w:sz="6" w:space="0" w:color="auto"/>
            </w:tcBorders>
            <w:shd w:val="clear" w:color="auto" w:fill="FFFFFF"/>
          </w:tcPr>
          <w:p w:rsidR="00000000" w:rsidRDefault="00114DB9">
            <w:pPr>
              <w:autoSpaceDE w:val="0"/>
              <w:autoSpaceDN w:val="0"/>
              <w:adjustRightInd w:val="0"/>
              <w:spacing w:line="290" w:lineRule="atLeast"/>
              <w:jc w:val="right"/>
              <w:rPr>
                <w:rFonts w:ascii="ＭＳ 明朝" w:eastAsia="ＭＳ 明朝" w:cs="ＭＳ 明朝"/>
                <w:kern w:val="0"/>
                <w:szCs w:val="21"/>
                <w:lang w:val="ja-JP"/>
              </w:rPr>
            </w:pPr>
            <w:r>
              <w:rPr>
                <w:rFonts w:ascii="ＭＳ 明朝" w:eastAsia="ＭＳ 明朝" w:cs="ＭＳ 明朝"/>
                <w:kern w:val="0"/>
                <w:szCs w:val="21"/>
                <w:lang w:val="ja-JP"/>
              </w:rPr>
              <w:t>730</w:t>
            </w:r>
            <w:r>
              <w:rPr>
                <w:rFonts w:ascii="ＭＳ 明朝" w:eastAsia="ＭＳ 明朝" w:cs="ＭＳ 明朝" w:hint="eastAsia"/>
                <w:kern w:val="0"/>
                <w:szCs w:val="21"/>
                <w:lang w:val="ja-JP"/>
              </w:rPr>
              <w:t>円</w:t>
            </w:r>
          </w:p>
        </w:tc>
      </w:tr>
      <w:tr w:rsidR="00000000">
        <w:tblPrEx>
          <w:tblCellMar>
            <w:top w:w="0" w:type="dxa"/>
            <w:left w:w="0" w:type="dxa"/>
            <w:bottom w:w="0" w:type="dxa"/>
            <w:right w:w="0" w:type="dxa"/>
          </w:tblCellMar>
        </w:tblPrEx>
        <w:tc>
          <w:tcPr>
            <w:tcW w:w="607" w:type="dxa"/>
            <w:vMerge/>
            <w:tcBorders>
              <w:top w:val="single" w:sz="6" w:space="0" w:color="auto"/>
              <w:left w:val="single" w:sz="6" w:space="0" w:color="auto"/>
              <w:bottom w:val="single" w:sz="6" w:space="0" w:color="auto"/>
              <w:right w:val="single" w:sz="6" w:space="0" w:color="auto"/>
            </w:tcBorders>
            <w:shd w:val="clear" w:color="auto" w:fill="FFFFFF"/>
          </w:tcPr>
          <w:p w:rsidR="00000000" w:rsidRDefault="00114DB9">
            <w:pPr>
              <w:autoSpaceDE w:val="0"/>
              <w:autoSpaceDN w:val="0"/>
              <w:adjustRightInd w:val="0"/>
              <w:jc w:val="left"/>
              <w:rPr>
                <w:rFonts w:ascii="ＭＳ 明朝" w:eastAsia="ＭＳ 明朝" w:cs="ＭＳ 明朝"/>
                <w:kern w:val="0"/>
                <w:szCs w:val="21"/>
                <w:lang w:val="ja-JP"/>
              </w:rPr>
            </w:pPr>
          </w:p>
        </w:tc>
        <w:tc>
          <w:tcPr>
            <w:tcW w:w="4247" w:type="dxa"/>
            <w:gridSpan w:val="2"/>
            <w:tcBorders>
              <w:top w:val="single" w:sz="6" w:space="0" w:color="auto"/>
              <w:left w:val="single" w:sz="6" w:space="0" w:color="auto"/>
              <w:bottom w:val="single" w:sz="6" w:space="0" w:color="auto"/>
              <w:right w:val="single" w:sz="6" w:space="0" w:color="auto"/>
            </w:tcBorders>
            <w:shd w:val="clear" w:color="auto" w:fill="FFFFFF"/>
          </w:tcPr>
          <w:p w:rsidR="00000000" w:rsidRDefault="00114DB9">
            <w:pPr>
              <w:autoSpaceDE w:val="0"/>
              <w:autoSpaceDN w:val="0"/>
              <w:adjustRightInd w:val="0"/>
              <w:spacing w:line="290" w:lineRule="atLeast"/>
              <w:jc w:val="left"/>
              <w:rPr>
                <w:rFonts w:ascii="ＭＳ 明朝" w:eastAsia="ＭＳ 明朝" w:cs="ＭＳ 明朝"/>
                <w:kern w:val="0"/>
                <w:szCs w:val="21"/>
                <w:lang w:val="ja-JP"/>
              </w:rPr>
            </w:pPr>
            <w:r>
              <w:rPr>
                <w:rFonts w:ascii="ＭＳ 明朝" w:eastAsia="ＭＳ 明朝" w:cs="ＭＳ 明朝" w:hint="eastAsia"/>
                <w:kern w:val="0"/>
                <w:szCs w:val="21"/>
                <w:lang w:val="ja-JP"/>
              </w:rPr>
              <w:t>広告板類</w:t>
            </w:r>
          </w:p>
        </w:tc>
        <w:tc>
          <w:tcPr>
            <w:tcW w:w="3438" w:type="dxa"/>
            <w:tcBorders>
              <w:top w:val="single" w:sz="6" w:space="0" w:color="auto"/>
              <w:left w:val="single" w:sz="6" w:space="0" w:color="auto"/>
              <w:bottom w:val="single" w:sz="6" w:space="0" w:color="auto"/>
              <w:right w:val="single" w:sz="6" w:space="0" w:color="auto"/>
            </w:tcBorders>
            <w:shd w:val="clear" w:color="auto" w:fill="FFFFFF"/>
          </w:tcPr>
          <w:p w:rsidR="00000000" w:rsidRDefault="00114DB9">
            <w:pPr>
              <w:autoSpaceDE w:val="0"/>
              <w:autoSpaceDN w:val="0"/>
              <w:adjustRightInd w:val="0"/>
              <w:spacing w:line="290" w:lineRule="atLeast"/>
              <w:jc w:val="left"/>
              <w:rPr>
                <w:rFonts w:ascii="ＭＳ 明朝" w:eastAsia="ＭＳ 明朝" w:cs="ＭＳ 明朝"/>
                <w:kern w:val="0"/>
                <w:szCs w:val="21"/>
                <w:lang w:val="ja-JP"/>
              </w:rPr>
            </w:pPr>
            <w:r>
              <w:rPr>
                <w:rFonts w:ascii="ＭＳ 明朝" w:eastAsia="ＭＳ 明朝" w:cs="ＭＳ 明朝" w:hint="eastAsia"/>
                <w:kern w:val="0"/>
                <w:szCs w:val="21"/>
                <w:lang w:val="ja-JP"/>
              </w:rPr>
              <w:t>広告等に使用される表面積１平方メートル１年につき</w:t>
            </w:r>
          </w:p>
        </w:tc>
        <w:tc>
          <w:tcPr>
            <w:tcW w:w="1214" w:type="dxa"/>
            <w:tcBorders>
              <w:top w:val="single" w:sz="6" w:space="0" w:color="auto"/>
              <w:left w:val="single" w:sz="6" w:space="0" w:color="auto"/>
              <w:bottom w:val="single" w:sz="6" w:space="0" w:color="auto"/>
              <w:right w:val="single" w:sz="6" w:space="0" w:color="auto"/>
            </w:tcBorders>
            <w:shd w:val="clear" w:color="auto" w:fill="FFFFFF"/>
          </w:tcPr>
          <w:p w:rsidR="00000000" w:rsidRDefault="00114DB9">
            <w:pPr>
              <w:autoSpaceDE w:val="0"/>
              <w:autoSpaceDN w:val="0"/>
              <w:adjustRightInd w:val="0"/>
              <w:spacing w:line="290" w:lineRule="atLeast"/>
              <w:jc w:val="right"/>
              <w:rPr>
                <w:rFonts w:ascii="ＭＳ 明朝" w:eastAsia="ＭＳ 明朝" w:cs="ＭＳ 明朝"/>
                <w:kern w:val="0"/>
                <w:szCs w:val="21"/>
                <w:lang w:val="ja-JP"/>
              </w:rPr>
            </w:pPr>
            <w:r>
              <w:rPr>
                <w:rFonts w:ascii="ＭＳ 明朝" w:eastAsia="ＭＳ 明朝" w:cs="ＭＳ 明朝"/>
                <w:kern w:val="0"/>
                <w:szCs w:val="21"/>
                <w:lang w:val="ja-JP"/>
              </w:rPr>
              <w:t>3,450</w:t>
            </w:r>
            <w:r>
              <w:rPr>
                <w:rFonts w:ascii="ＭＳ 明朝" w:eastAsia="ＭＳ 明朝" w:cs="ＭＳ 明朝" w:hint="eastAsia"/>
                <w:kern w:val="0"/>
                <w:szCs w:val="21"/>
                <w:lang w:val="ja-JP"/>
              </w:rPr>
              <w:t>円</w:t>
            </w:r>
          </w:p>
        </w:tc>
      </w:tr>
      <w:tr w:rsidR="00000000">
        <w:tblPrEx>
          <w:tblCellMar>
            <w:top w:w="0" w:type="dxa"/>
            <w:left w:w="0" w:type="dxa"/>
            <w:bottom w:w="0" w:type="dxa"/>
            <w:right w:w="0" w:type="dxa"/>
          </w:tblCellMar>
        </w:tblPrEx>
        <w:tc>
          <w:tcPr>
            <w:tcW w:w="606" w:type="dxa"/>
            <w:vMerge/>
            <w:tcBorders>
              <w:top w:val="single" w:sz="6" w:space="0" w:color="auto"/>
              <w:left w:val="single" w:sz="6" w:space="0" w:color="auto"/>
              <w:bottom w:val="single" w:sz="6" w:space="0" w:color="auto"/>
              <w:right w:val="single" w:sz="6" w:space="0" w:color="auto"/>
            </w:tcBorders>
            <w:shd w:val="clear" w:color="auto" w:fill="FFFFFF"/>
          </w:tcPr>
          <w:p w:rsidR="00000000" w:rsidRDefault="00114DB9">
            <w:pPr>
              <w:autoSpaceDE w:val="0"/>
              <w:autoSpaceDN w:val="0"/>
              <w:adjustRightInd w:val="0"/>
              <w:jc w:val="left"/>
              <w:rPr>
                <w:rFonts w:ascii="ＭＳ 明朝" w:eastAsia="ＭＳ 明朝" w:cs="ＭＳ 明朝"/>
                <w:kern w:val="0"/>
                <w:szCs w:val="21"/>
                <w:lang w:val="ja-JP"/>
              </w:rPr>
            </w:pPr>
          </w:p>
        </w:tc>
        <w:tc>
          <w:tcPr>
            <w:tcW w:w="607" w:type="dxa"/>
            <w:vMerge w:val="restart"/>
            <w:tcBorders>
              <w:top w:val="single" w:sz="6" w:space="0" w:color="auto"/>
              <w:left w:val="single" w:sz="6" w:space="0" w:color="auto"/>
              <w:bottom w:val="single" w:sz="6" w:space="0" w:color="auto"/>
              <w:right w:val="single" w:sz="6" w:space="0" w:color="auto"/>
            </w:tcBorders>
            <w:shd w:val="clear" w:color="auto" w:fill="FFFFFF"/>
          </w:tcPr>
          <w:p w:rsidR="00000000" w:rsidRDefault="00114DB9">
            <w:pPr>
              <w:autoSpaceDE w:val="0"/>
              <w:autoSpaceDN w:val="0"/>
              <w:adjustRightInd w:val="0"/>
              <w:spacing w:line="290" w:lineRule="atLeast"/>
              <w:jc w:val="left"/>
              <w:rPr>
                <w:rFonts w:ascii="ＭＳ 明朝" w:eastAsia="ＭＳ 明朝" w:cs="ＭＳ 明朝"/>
                <w:kern w:val="0"/>
                <w:szCs w:val="21"/>
                <w:lang w:val="ja-JP"/>
              </w:rPr>
            </w:pPr>
            <w:r>
              <w:rPr>
                <w:rFonts w:ascii="ＭＳ 明朝" w:eastAsia="ＭＳ 明朝" w:cs="ＭＳ 明朝" w:hint="eastAsia"/>
                <w:kern w:val="0"/>
                <w:szCs w:val="21"/>
                <w:lang w:val="ja-JP"/>
              </w:rPr>
              <w:t>管類</w:t>
            </w:r>
          </w:p>
        </w:tc>
        <w:tc>
          <w:tcPr>
            <w:tcW w:w="3641" w:type="dxa"/>
            <w:tcBorders>
              <w:top w:val="single" w:sz="6" w:space="0" w:color="auto"/>
              <w:left w:val="single" w:sz="6" w:space="0" w:color="auto"/>
              <w:bottom w:val="single" w:sz="6" w:space="0" w:color="auto"/>
              <w:right w:val="single" w:sz="6" w:space="0" w:color="auto"/>
            </w:tcBorders>
            <w:shd w:val="clear" w:color="auto" w:fill="FFFFFF"/>
          </w:tcPr>
          <w:p w:rsidR="00000000" w:rsidRDefault="00114DB9">
            <w:pPr>
              <w:autoSpaceDE w:val="0"/>
              <w:autoSpaceDN w:val="0"/>
              <w:adjustRightInd w:val="0"/>
              <w:spacing w:line="290" w:lineRule="atLeast"/>
              <w:jc w:val="left"/>
              <w:rPr>
                <w:rFonts w:ascii="ＭＳ 明朝" w:eastAsia="ＭＳ 明朝" w:cs="ＭＳ 明朝"/>
                <w:kern w:val="0"/>
                <w:szCs w:val="21"/>
                <w:lang w:val="ja-JP"/>
              </w:rPr>
            </w:pPr>
            <w:r>
              <w:rPr>
                <w:rFonts w:ascii="ＭＳ 明朝" w:eastAsia="ＭＳ 明朝" w:cs="ＭＳ 明朝" w:hint="eastAsia"/>
                <w:kern w:val="0"/>
                <w:szCs w:val="21"/>
                <w:lang w:val="ja-JP"/>
              </w:rPr>
              <w:t>内径が</w:t>
            </w:r>
            <w:r>
              <w:rPr>
                <w:rFonts w:ascii="ＭＳ 明朝" w:eastAsia="ＭＳ 明朝" w:cs="ＭＳ 明朝"/>
                <w:kern w:val="0"/>
                <w:szCs w:val="21"/>
                <w:lang w:val="ja-JP"/>
              </w:rPr>
              <w:t>600</w:t>
            </w:r>
            <w:r>
              <w:rPr>
                <w:rFonts w:ascii="ＭＳ 明朝" w:eastAsia="ＭＳ 明朝" w:cs="ＭＳ 明朝" w:hint="eastAsia"/>
                <w:kern w:val="0"/>
                <w:szCs w:val="21"/>
                <w:lang w:val="ja-JP"/>
              </w:rPr>
              <w:t>ミリメートル未満のもの</w:t>
            </w:r>
          </w:p>
        </w:tc>
        <w:tc>
          <w:tcPr>
            <w:tcW w:w="3438" w:type="dxa"/>
            <w:vMerge w:val="restart"/>
            <w:tcBorders>
              <w:top w:val="single" w:sz="6" w:space="0" w:color="auto"/>
              <w:left w:val="single" w:sz="6" w:space="0" w:color="auto"/>
              <w:bottom w:val="single" w:sz="6" w:space="0" w:color="auto"/>
              <w:right w:val="single" w:sz="6" w:space="0" w:color="auto"/>
            </w:tcBorders>
            <w:shd w:val="clear" w:color="auto" w:fill="FFFFFF"/>
          </w:tcPr>
          <w:p w:rsidR="00000000" w:rsidRDefault="00114DB9">
            <w:pPr>
              <w:autoSpaceDE w:val="0"/>
              <w:autoSpaceDN w:val="0"/>
              <w:adjustRightInd w:val="0"/>
              <w:spacing w:line="290" w:lineRule="atLeast"/>
              <w:jc w:val="left"/>
              <w:rPr>
                <w:rFonts w:ascii="ＭＳ 明朝" w:eastAsia="ＭＳ 明朝" w:cs="ＭＳ 明朝"/>
                <w:kern w:val="0"/>
                <w:szCs w:val="21"/>
                <w:lang w:val="ja-JP"/>
              </w:rPr>
            </w:pPr>
            <w:r>
              <w:rPr>
                <w:rFonts w:ascii="ＭＳ 明朝" w:eastAsia="ＭＳ 明朝" w:cs="ＭＳ 明朝" w:hint="eastAsia"/>
                <w:kern w:val="0"/>
                <w:szCs w:val="21"/>
                <w:lang w:val="ja-JP"/>
              </w:rPr>
              <w:t>長さ１メートル１年につき</w:t>
            </w:r>
          </w:p>
        </w:tc>
        <w:tc>
          <w:tcPr>
            <w:tcW w:w="1214" w:type="dxa"/>
            <w:tcBorders>
              <w:top w:val="single" w:sz="6" w:space="0" w:color="auto"/>
              <w:left w:val="single" w:sz="6" w:space="0" w:color="auto"/>
              <w:bottom w:val="single" w:sz="6" w:space="0" w:color="auto"/>
              <w:right w:val="single" w:sz="6" w:space="0" w:color="auto"/>
            </w:tcBorders>
            <w:shd w:val="clear" w:color="auto" w:fill="FFFFFF"/>
          </w:tcPr>
          <w:p w:rsidR="00000000" w:rsidRDefault="00114DB9">
            <w:pPr>
              <w:autoSpaceDE w:val="0"/>
              <w:autoSpaceDN w:val="0"/>
              <w:adjustRightInd w:val="0"/>
              <w:spacing w:line="290" w:lineRule="atLeast"/>
              <w:jc w:val="right"/>
              <w:rPr>
                <w:rFonts w:ascii="ＭＳ 明朝" w:eastAsia="ＭＳ 明朝" w:cs="ＭＳ 明朝"/>
                <w:kern w:val="0"/>
                <w:szCs w:val="21"/>
                <w:lang w:val="ja-JP"/>
              </w:rPr>
            </w:pPr>
            <w:r>
              <w:rPr>
                <w:rFonts w:ascii="ＭＳ 明朝" w:eastAsia="ＭＳ 明朝" w:cs="ＭＳ 明朝"/>
                <w:kern w:val="0"/>
                <w:szCs w:val="21"/>
                <w:lang w:val="ja-JP"/>
              </w:rPr>
              <w:t>150</w:t>
            </w:r>
            <w:r>
              <w:rPr>
                <w:rFonts w:ascii="ＭＳ 明朝" w:eastAsia="ＭＳ 明朝" w:cs="ＭＳ 明朝" w:hint="eastAsia"/>
                <w:kern w:val="0"/>
                <w:szCs w:val="21"/>
                <w:lang w:val="ja-JP"/>
              </w:rPr>
              <w:t>円</w:t>
            </w:r>
          </w:p>
        </w:tc>
      </w:tr>
      <w:tr w:rsidR="00000000">
        <w:tblPrEx>
          <w:tblCellMar>
            <w:top w:w="0" w:type="dxa"/>
            <w:left w:w="0" w:type="dxa"/>
            <w:bottom w:w="0" w:type="dxa"/>
            <w:right w:w="0" w:type="dxa"/>
          </w:tblCellMar>
        </w:tblPrEx>
        <w:tc>
          <w:tcPr>
            <w:tcW w:w="606" w:type="dxa"/>
            <w:vMerge/>
            <w:tcBorders>
              <w:top w:val="single" w:sz="6" w:space="0" w:color="auto"/>
              <w:left w:val="single" w:sz="6" w:space="0" w:color="auto"/>
              <w:bottom w:val="single" w:sz="6" w:space="0" w:color="auto"/>
              <w:right w:val="single" w:sz="6" w:space="0" w:color="auto"/>
            </w:tcBorders>
            <w:shd w:val="clear" w:color="auto" w:fill="FFFFFF"/>
          </w:tcPr>
          <w:p w:rsidR="00000000" w:rsidRDefault="00114DB9">
            <w:pPr>
              <w:autoSpaceDE w:val="0"/>
              <w:autoSpaceDN w:val="0"/>
              <w:adjustRightInd w:val="0"/>
              <w:jc w:val="left"/>
              <w:rPr>
                <w:rFonts w:ascii="ＭＳ 明朝" w:eastAsia="ＭＳ 明朝" w:cs="ＭＳ 明朝"/>
                <w:kern w:val="0"/>
                <w:szCs w:val="21"/>
                <w:lang w:val="ja-JP"/>
              </w:rPr>
            </w:pPr>
          </w:p>
        </w:tc>
        <w:tc>
          <w:tcPr>
            <w:tcW w:w="607" w:type="dxa"/>
            <w:vMerge/>
            <w:tcBorders>
              <w:top w:val="single" w:sz="6" w:space="0" w:color="auto"/>
              <w:left w:val="single" w:sz="6" w:space="0" w:color="auto"/>
              <w:bottom w:val="single" w:sz="6" w:space="0" w:color="auto"/>
              <w:right w:val="single" w:sz="6" w:space="0" w:color="auto"/>
            </w:tcBorders>
            <w:shd w:val="clear" w:color="auto" w:fill="FFFFFF"/>
          </w:tcPr>
          <w:p w:rsidR="00000000" w:rsidRDefault="00114DB9">
            <w:pPr>
              <w:autoSpaceDE w:val="0"/>
              <w:autoSpaceDN w:val="0"/>
              <w:adjustRightInd w:val="0"/>
              <w:jc w:val="left"/>
              <w:rPr>
                <w:rFonts w:ascii="ＭＳ 明朝" w:eastAsia="ＭＳ 明朝" w:cs="ＭＳ 明朝"/>
                <w:kern w:val="0"/>
                <w:szCs w:val="21"/>
                <w:lang w:val="ja-JP"/>
              </w:rPr>
            </w:pPr>
          </w:p>
        </w:tc>
        <w:tc>
          <w:tcPr>
            <w:tcW w:w="3641" w:type="dxa"/>
            <w:tcBorders>
              <w:top w:val="single" w:sz="6" w:space="0" w:color="auto"/>
              <w:left w:val="single" w:sz="6" w:space="0" w:color="auto"/>
              <w:bottom w:val="single" w:sz="6" w:space="0" w:color="auto"/>
              <w:right w:val="single" w:sz="6" w:space="0" w:color="auto"/>
            </w:tcBorders>
            <w:shd w:val="clear" w:color="auto" w:fill="FFFFFF"/>
          </w:tcPr>
          <w:p w:rsidR="00000000" w:rsidRDefault="00114DB9">
            <w:pPr>
              <w:autoSpaceDE w:val="0"/>
              <w:autoSpaceDN w:val="0"/>
              <w:adjustRightInd w:val="0"/>
              <w:spacing w:line="290" w:lineRule="atLeast"/>
              <w:jc w:val="left"/>
              <w:rPr>
                <w:rFonts w:ascii="ＭＳ 明朝" w:eastAsia="ＭＳ 明朝" w:cs="ＭＳ 明朝"/>
                <w:kern w:val="0"/>
                <w:szCs w:val="21"/>
                <w:lang w:val="ja-JP"/>
              </w:rPr>
            </w:pPr>
            <w:r>
              <w:rPr>
                <w:rFonts w:ascii="ＭＳ 明朝" w:eastAsia="ＭＳ 明朝" w:cs="ＭＳ 明朝" w:hint="eastAsia"/>
                <w:kern w:val="0"/>
                <w:szCs w:val="21"/>
                <w:lang w:val="ja-JP"/>
              </w:rPr>
              <w:t>内径が</w:t>
            </w:r>
            <w:r>
              <w:rPr>
                <w:rFonts w:ascii="ＭＳ 明朝" w:eastAsia="ＭＳ 明朝" w:cs="ＭＳ 明朝"/>
                <w:kern w:val="0"/>
                <w:szCs w:val="21"/>
                <w:lang w:val="ja-JP"/>
              </w:rPr>
              <w:t>600</w:t>
            </w:r>
            <w:r>
              <w:rPr>
                <w:rFonts w:ascii="ＭＳ 明朝" w:eastAsia="ＭＳ 明朝" w:cs="ＭＳ 明朝" w:hint="eastAsia"/>
                <w:kern w:val="0"/>
                <w:szCs w:val="21"/>
                <w:lang w:val="ja-JP"/>
              </w:rPr>
              <w:t>ミリメートル以上のもの</w:t>
            </w:r>
          </w:p>
        </w:tc>
        <w:tc>
          <w:tcPr>
            <w:tcW w:w="3438" w:type="dxa"/>
            <w:vMerge/>
            <w:tcBorders>
              <w:top w:val="single" w:sz="6" w:space="0" w:color="auto"/>
              <w:left w:val="single" w:sz="6" w:space="0" w:color="auto"/>
              <w:bottom w:val="single" w:sz="6" w:space="0" w:color="auto"/>
              <w:right w:val="single" w:sz="6" w:space="0" w:color="auto"/>
            </w:tcBorders>
            <w:shd w:val="clear" w:color="auto" w:fill="FFFFFF"/>
          </w:tcPr>
          <w:p w:rsidR="00000000" w:rsidRDefault="00114DB9">
            <w:pPr>
              <w:autoSpaceDE w:val="0"/>
              <w:autoSpaceDN w:val="0"/>
              <w:adjustRightInd w:val="0"/>
              <w:jc w:val="left"/>
              <w:rPr>
                <w:rFonts w:ascii="ＭＳ 明朝" w:eastAsia="ＭＳ 明朝" w:cs="ＭＳ 明朝"/>
                <w:kern w:val="0"/>
                <w:szCs w:val="21"/>
                <w:lang w:val="ja-JP"/>
              </w:rPr>
            </w:pPr>
          </w:p>
        </w:tc>
        <w:tc>
          <w:tcPr>
            <w:tcW w:w="1214" w:type="dxa"/>
            <w:tcBorders>
              <w:top w:val="single" w:sz="6" w:space="0" w:color="auto"/>
              <w:left w:val="single" w:sz="6" w:space="0" w:color="auto"/>
              <w:bottom w:val="single" w:sz="6" w:space="0" w:color="auto"/>
              <w:right w:val="single" w:sz="6" w:space="0" w:color="auto"/>
            </w:tcBorders>
            <w:shd w:val="clear" w:color="auto" w:fill="FFFFFF"/>
          </w:tcPr>
          <w:p w:rsidR="00000000" w:rsidRDefault="00114DB9">
            <w:pPr>
              <w:autoSpaceDE w:val="0"/>
              <w:autoSpaceDN w:val="0"/>
              <w:adjustRightInd w:val="0"/>
              <w:spacing w:line="290" w:lineRule="atLeast"/>
              <w:jc w:val="right"/>
              <w:rPr>
                <w:rFonts w:ascii="ＭＳ 明朝" w:eastAsia="ＭＳ 明朝" w:cs="ＭＳ 明朝"/>
                <w:kern w:val="0"/>
                <w:szCs w:val="21"/>
                <w:lang w:val="ja-JP"/>
              </w:rPr>
            </w:pPr>
            <w:r>
              <w:rPr>
                <w:rFonts w:ascii="ＭＳ 明朝" w:eastAsia="ＭＳ 明朝" w:cs="ＭＳ 明朝"/>
                <w:kern w:val="0"/>
                <w:szCs w:val="21"/>
                <w:lang w:val="ja-JP"/>
              </w:rPr>
              <w:t>360</w:t>
            </w:r>
            <w:r>
              <w:rPr>
                <w:rFonts w:ascii="ＭＳ 明朝" w:eastAsia="ＭＳ 明朝" w:cs="ＭＳ 明朝" w:hint="eastAsia"/>
                <w:kern w:val="0"/>
                <w:szCs w:val="21"/>
                <w:lang w:val="ja-JP"/>
              </w:rPr>
              <w:t>円</w:t>
            </w:r>
          </w:p>
        </w:tc>
      </w:tr>
      <w:tr w:rsidR="00000000">
        <w:tblPrEx>
          <w:tblCellMar>
            <w:top w:w="0" w:type="dxa"/>
            <w:left w:w="0" w:type="dxa"/>
            <w:bottom w:w="0" w:type="dxa"/>
            <w:right w:w="0" w:type="dxa"/>
          </w:tblCellMar>
        </w:tblPrEx>
        <w:tc>
          <w:tcPr>
            <w:tcW w:w="4854" w:type="dxa"/>
            <w:gridSpan w:val="3"/>
            <w:tcBorders>
              <w:top w:val="single" w:sz="6" w:space="0" w:color="auto"/>
              <w:left w:val="single" w:sz="6" w:space="0" w:color="auto"/>
              <w:bottom w:val="single" w:sz="6" w:space="0" w:color="auto"/>
              <w:right w:val="single" w:sz="6" w:space="0" w:color="auto"/>
            </w:tcBorders>
            <w:shd w:val="clear" w:color="auto" w:fill="FFFFFF"/>
          </w:tcPr>
          <w:p w:rsidR="00000000" w:rsidRDefault="00114DB9">
            <w:pPr>
              <w:autoSpaceDE w:val="0"/>
              <w:autoSpaceDN w:val="0"/>
              <w:adjustRightInd w:val="0"/>
              <w:spacing w:line="290" w:lineRule="atLeast"/>
              <w:jc w:val="left"/>
              <w:rPr>
                <w:rFonts w:ascii="ＭＳ 明朝" w:eastAsia="ＭＳ 明朝" w:cs="ＭＳ 明朝"/>
                <w:kern w:val="0"/>
                <w:szCs w:val="21"/>
                <w:lang w:val="ja-JP"/>
              </w:rPr>
            </w:pPr>
            <w:r>
              <w:rPr>
                <w:rFonts w:ascii="ＭＳ 明朝" w:eastAsia="ＭＳ 明朝" w:cs="ＭＳ 明朝" w:hint="eastAsia"/>
                <w:kern w:val="0"/>
                <w:szCs w:val="21"/>
                <w:lang w:val="ja-JP"/>
              </w:rPr>
              <w:t>土石の採取</w:t>
            </w:r>
          </w:p>
        </w:tc>
        <w:tc>
          <w:tcPr>
            <w:tcW w:w="3438" w:type="dxa"/>
            <w:tcBorders>
              <w:top w:val="single" w:sz="6" w:space="0" w:color="auto"/>
              <w:left w:val="single" w:sz="6" w:space="0" w:color="auto"/>
              <w:bottom w:val="single" w:sz="6" w:space="0" w:color="auto"/>
              <w:right w:val="single" w:sz="6" w:space="0" w:color="auto"/>
            </w:tcBorders>
            <w:shd w:val="clear" w:color="auto" w:fill="FFFFFF"/>
          </w:tcPr>
          <w:p w:rsidR="00000000" w:rsidRDefault="00114DB9">
            <w:pPr>
              <w:autoSpaceDE w:val="0"/>
              <w:autoSpaceDN w:val="0"/>
              <w:adjustRightInd w:val="0"/>
              <w:spacing w:line="290" w:lineRule="atLeast"/>
              <w:jc w:val="left"/>
              <w:rPr>
                <w:rFonts w:ascii="ＭＳ 明朝" w:eastAsia="ＭＳ 明朝" w:cs="ＭＳ 明朝"/>
                <w:kern w:val="0"/>
                <w:szCs w:val="21"/>
                <w:lang w:val="ja-JP"/>
              </w:rPr>
            </w:pPr>
            <w:r>
              <w:rPr>
                <w:rFonts w:ascii="ＭＳ 明朝" w:eastAsia="ＭＳ 明朝" w:cs="ＭＳ 明朝" w:hint="eastAsia"/>
                <w:kern w:val="0"/>
                <w:szCs w:val="21"/>
                <w:lang w:val="ja-JP"/>
              </w:rPr>
              <w:t>１立方メートルにつき</w:t>
            </w:r>
          </w:p>
        </w:tc>
        <w:tc>
          <w:tcPr>
            <w:tcW w:w="1214" w:type="dxa"/>
            <w:tcBorders>
              <w:top w:val="single" w:sz="6" w:space="0" w:color="auto"/>
              <w:left w:val="single" w:sz="6" w:space="0" w:color="auto"/>
              <w:bottom w:val="single" w:sz="6" w:space="0" w:color="auto"/>
              <w:right w:val="single" w:sz="6" w:space="0" w:color="auto"/>
            </w:tcBorders>
            <w:shd w:val="clear" w:color="auto" w:fill="FFFFFF"/>
          </w:tcPr>
          <w:p w:rsidR="00000000" w:rsidRDefault="00114DB9">
            <w:pPr>
              <w:autoSpaceDE w:val="0"/>
              <w:autoSpaceDN w:val="0"/>
              <w:adjustRightInd w:val="0"/>
              <w:spacing w:line="290" w:lineRule="atLeast"/>
              <w:jc w:val="right"/>
              <w:rPr>
                <w:rFonts w:ascii="ＭＳ 明朝" w:eastAsia="ＭＳ 明朝" w:cs="ＭＳ 明朝"/>
                <w:kern w:val="0"/>
                <w:szCs w:val="21"/>
                <w:lang w:val="ja-JP"/>
              </w:rPr>
            </w:pPr>
            <w:r>
              <w:rPr>
                <w:rFonts w:ascii="ＭＳ 明朝" w:eastAsia="ＭＳ 明朝" w:cs="ＭＳ 明朝"/>
                <w:kern w:val="0"/>
                <w:szCs w:val="21"/>
                <w:lang w:val="ja-JP"/>
              </w:rPr>
              <w:t>210</w:t>
            </w:r>
            <w:r>
              <w:rPr>
                <w:rFonts w:ascii="ＭＳ 明朝" w:eastAsia="ＭＳ 明朝" w:cs="ＭＳ 明朝" w:hint="eastAsia"/>
                <w:kern w:val="0"/>
                <w:szCs w:val="21"/>
                <w:lang w:val="ja-JP"/>
              </w:rPr>
              <w:t>円</w:t>
            </w:r>
          </w:p>
        </w:tc>
      </w:tr>
    </w:tbl>
    <w:p w:rsidR="00000000" w:rsidRDefault="00114DB9">
      <w:pPr>
        <w:autoSpaceDE w:val="0"/>
        <w:autoSpaceDN w:val="0"/>
        <w:adjustRightInd w:val="0"/>
        <w:spacing w:line="290" w:lineRule="atLeast"/>
        <w:ind w:left="420" w:hanging="210"/>
        <w:rPr>
          <w:rFonts w:ascii="ＭＳ 明朝" w:eastAsia="ＭＳ 明朝" w:cs="ＭＳ 明朝"/>
          <w:kern w:val="0"/>
          <w:szCs w:val="21"/>
          <w:lang w:val="ja-JP"/>
        </w:rPr>
      </w:pPr>
      <w:r>
        <w:rPr>
          <w:rFonts w:ascii="ＭＳ 明朝" w:eastAsia="ＭＳ 明朝" w:cs="ＭＳ 明朝" w:hint="eastAsia"/>
          <w:kern w:val="0"/>
          <w:szCs w:val="21"/>
          <w:lang w:val="ja-JP"/>
        </w:rPr>
        <w:t>備考</w:t>
      </w:r>
    </w:p>
    <w:p w:rsidR="00000000" w:rsidRDefault="00114DB9">
      <w:pPr>
        <w:autoSpaceDE w:val="0"/>
        <w:autoSpaceDN w:val="0"/>
        <w:adjustRightInd w:val="0"/>
        <w:spacing w:line="290" w:lineRule="atLeast"/>
        <w:ind w:left="630" w:hanging="210"/>
        <w:rPr>
          <w:rFonts w:ascii="ＭＳ 明朝" w:eastAsia="ＭＳ 明朝" w:cs="ＭＳ 明朝"/>
          <w:kern w:val="0"/>
          <w:szCs w:val="21"/>
          <w:lang w:val="ja-JP"/>
        </w:rPr>
      </w:pPr>
      <w:r>
        <w:rPr>
          <w:rFonts w:ascii="ＭＳ 明朝" w:eastAsia="ＭＳ 明朝" w:cs="ＭＳ 明朝" w:hint="eastAsia"/>
          <w:kern w:val="0"/>
          <w:szCs w:val="21"/>
          <w:lang w:val="ja-JP"/>
        </w:rPr>
        <w:t>１　この表中１平方メートル、１メートル若しくは１立方メートルに満たないとき、又はそれらに端数が生じたときは、それぞれの満たない数又は端数は、１平方メー</w:t>
      </w:r>
      <w:r>
        <w:rPr>
          <w:rFonts w:ascii="ＭＳ 明朝" w:eastAsia="ＭＳ 明朝" w:cs="ＭＳ 明朝" w:hint="eastAsia"/>
          <w:kern w:val="0"/>
          <w:szCs w:val="21"/>
          <w:lang w:val="ja-JP"/>
        </w:rPr>
        <w:t>トル、１メートル又は１立方メートルとして計算する。</w:t>
      </w:r>
    </w:p>
    <w:p w:rsidR="00114DB9" w:rsidRDefault="00114DB9">
      <w:pPr>
        <w:autoSpaceDE w:val="0"/>
        <w:autoSpaceDN w:val="0"/>
        <w:adjustRightInd w:val="0"/>
        <w:spacing w:line="290" w:lineRule="atLeast"/>
        <w:ind w:left="630" w:hanging="210"/>
        <w:rPr>
          <w:rFonts w:ascii="ＭＳ 明朝" w:eastAsia="ＭＳ 明朝" w:cs="ＭＳ 明朝"/>
          <w:kern w:val="0"/>
          <w:szCs w:val="21"/>
          <w:lang w:val="ja-JP"/>
        </w:rPr>
      </w:pPr>
      <w:r>
        <w:rPr>
          <w:rFonts w:ascii="ＭＳ 明朝" w:eastAsia="ＭＳ 明朝" w:cs="ＭＳ 明朝" w:hint="eastAsia"/>
          <w:kern w:val="0"/>
          <w:szCs w:val="21"/>
          <w:lang w:val="ja-JP"/>
        </w:rPr>
        <w:t>２　占用の期間が１年未満であるとき、又はその期間に１年未満の端数があるときは月割りをもって計算し、なお１月未満の端数があるときはその端数は１月として計算する。ただし、海水浴施設及びバンガローについては、日割りをもって計算する。</w:t>
      </w:r>
    </w:p>
    <w:sectPr w:rsidR="00114DB9">
      <w:footerReference w:type="default" r:id="rId6"/>
      <w:pgSz w:w="11906" w:h="16838"/>
      <w:pgMar w:top="1000" w:right="1000" w:bottom="1000" w:left="10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4DB9" w:rsidRDefault="00114DB9">
      <w:r>
        <w:separator/>
      </w:r>
    </w:p>
  </w:endnote>
  <w:endnote w:type="continuationSeparator" w:id="0">
    <w:p w:rsidR="00114DB9" w:rsidRDefault="00114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Mincho"/>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114DB9">
    <w:pPr>
      <w:autoSpaceDE w:val="0"/>
      <w:autoSpaceDN w:val="0"/>
      <w:adjustRightInd w:val="0"/>
      <w:jc w:val="center"/>
      <w:rPr>
        <w:rFonts w:ascii="ＭＳ 明朝" w:eastAsia="ＭＳ 明朝"/>
        <w:kern w:val="0"/>
        <w:sz w:val="24"/>
        <w:szCs w:val="24"/>
      </w:rPr>
    </w:pPr>
    <w:r>
      <w:rPr>
        <w:rFonts w:ascii="ＭＳ 明朝" w:eastAsia="ＭＳ 明朝" w:cs="ＭＳ 明朝"/>
        <w:kern w:val="0"/>
        <w:sz w:val="24"/>
        <w:szCs w:val="24"/>
      </w:rPr>
      <w:fldChar w:fldCharType="begin"/>
    </w:r>
    <w:r>
      <w:rPr>
        <w:rFonts w:ascii="ＭＳ 明朝" w:eastAsia="ＭＳ 明朝" w:cs="ＭＳ 明朝"/>
        <w:kern w:val="0"/>
        <w:sz w:val="24"/>
        <w:szCs w:val="24"/>
      </w:rPr>
      <w:instrText>PAGE</w:instrText>
    </w:r>
    <w:r w:rsidR="00F51971">
      <w:rPr>
        <w:rFonts w:ascii="ＭＳ 明朝" w:eastAsia="ＭＳ 明朝" w:cs="ＭＳ 明朝"/>
        <w:kern w:val="0"/>
        <w:sz w:val="24"/>
        <w:szCs w:val="24"/>
      </w:rPr>
      <w:fldChar w:fldCharType="separate"/>
    </w:r>
    <w:r w:rsidR="00F51971">
      <w:rPr>
        <w:rFonts w:ascii="ＭＳ 明朝" w:eastAsia="ＭＳ 明朝" w:cs="ＭＳ 明朝"/>
        <w:noProof/>
        <w:kern w:val="0"/>
        <w:sz w:val="24"/>
        <w:szCs w:val="24"/>
      </w:rPr>
      <w:t>1</w:t>
    </w:r>
    <w:r>
      <w:rPr>
        <w:rFonts w:ascii="ＭＳ 明朝" w:eastAsia="ＭＳ 明朝" w:cs="ＭＳ 明朝"/>
        <w:kern w:val="0"/>
        <w:sz w:val="24"/>
        <w:szCs w:val="24"/>
      </w:rPr>
      <w:fldChar w:fldCharType="end"/>
    </w:r>
    <w:r>
      <w:rPr>
        <w:rFonts w:ascii="ＭＳ 明朝" w:eastAsia="ＭＳ 明朝"/>
        <w:kern w:val="0"/>
        <w:sz w:val="24"/>
        <w:szCs w:val="24"/>
      </w:rPr>
      <w:t>/</w:t>
    </w:r>
    <w:r>
      <w:rPr>
        <w:rFonts w:ascii="ＭＳ 明朝" w:eastAsia="ＭＳ 明朝" w:cs="ＭＳ 明朝"/>
        <w:kern w:val="0"/>
        <w:sz w:val="24"/>
        <w:szCs w:val="24"/>
      </w:rPr>
      <w:fldChar w:fldCharType="begin"/>
    </w:r>
    <w:r>
      <w:rPr>
        <w:rFonts w:ascii="ＭＳ 明朝" w:eastAsia="ＭＳ 明朝" w:cs="ＭＳ 明朝"/>
        <w:kern w:val="0"/>
        <w:sz w:val="24"/>
        <w:szCs w:val="24"/>
      </w:rPr>
      <w:instrText>NUMPAGES</w:instrText>
    </w:r>
    <w:r w:rsidR="00F51971">
      <w:rPr>
        <w:rFonts w:ascii="ＭＳ 明朝" w:eastAsia="ＭＳ 明朝" w:cs="ＭＳ 明朝"/>
        <w:kern w:val="0"/>
        <w:sz w:val="24"/>
        <w:szCs w:val="24"/>
      </w:rPr>
      <w:fldChar w:fldCharType="separate"/>
    </w:r>
    <w:r w:rsidR="00F51971">
      <w:rPr>
        <w:rFonts w:ascii="ＭＳ 明朝" w:eastAsia="ＭＳ 明朝" w:cs="ＭＳ 明朝"/>
        <w:noProof/>
        <w:kern w:val="0"/>
        <w:sz w:val="24"/>
        <w:szCs w:val="24"/>
      </w:rPr>
      <w:t>2</w:t>
    </w:r>
    <w:r>
      <w:rPr>
        <w:rFonts w:ascii="ＭＳ 明朝" w:eastAsia="ＭＳ 明朝" w:cs="ＭＳ 明朝"/>
        <w:kern w:val="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4DB9" w:rsidRDefault="00114DB9">
      <w:r>
        <w:separator/>
      </w:r>
    </w:p>
  </w:footnote>
  <w:footnote w:type="continuationSeparator" w:id="0">
    <w:p w:rsidR="00114DB9" w:rsidRDefault="00114D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971"/>
    <w:rsid w:val="00114DB9"/>
    <w:rsid w:val="00F519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D86524E2-B888-4729-8454-559176973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237</Words>
  <Characters>1351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Miura City</dc:creator>
  <cp:keywords/>
  <dc:description/>
  <cp:lastModifiedBy>Miura City</cp:lastModifiedBy>
  <cp:revision>2</cp:revision>
  <dcterms:created xsi:type="dcterms:W3CDTF">2019-02-26T22:43:00Z</dcterms:created>
  <dcterms:modified xsi:type="dcterms:W3CDTF">2019-02-26T22:43:00Z</dcterms:modified>
</cp:coreProperties>
</file>