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9B" w:rsidRPr="00FC08FF" w:rsidRDefault="00E41AA7">
      <w:r w:rsidRPr="00FC08FF">
        <w:rPr>
          <w:rFonts w:hint="eastAsia"/>
        </w:rPr>
        <w:t>第</w:t>
      </w:r>
      <w:r w:rsidR="00F16CB0" w:rsidRPr="00FC08FF">
        <w:rPr>
          <w:rFonts w:hint="eastAsia"/>
        </w:rPr>
        <w:t>３</w:t>
      </w:r>
      <w:r w:rsidRPr="00FC08FF">
        <w:rPr>
          <w:rFonts w:hint="eastAsia"/>
        </w:rPr>
        <w:t>号様式（第４条関係）</w:t>
      </w:r>
    </w:p>
    <w:p w:rsidR="00E41AA7" w:rsidRDefault="00826F33" w:rsidP="00826F33">
      <w:pPr>
        <w:wordWrap w:val="0"/>
        <w:jc w:val="right"/>
      </w:pPr>
      <w:r>
        <w:rPr>
          <w:rFonts w:hint="eastAsia"/>
        </w:rPr>
        <w:t xml:space="preserve">三浦市指令　第　　　　　号　</w:t>
      </w:r>
    </w:p>
    <w:p w:rsidR="00826F33" w:rsidRDefault="00826F33" w:rsidP="00826F33">
      <w:pPr>
        <w:wordWrap w:val="0"/>
        <w:ind w:right="210"/>
        <w:jc w:val="right"/>
      </w:pPr>
      <w:r>
        <w:rPr>
          <w:rFonts w:hint="eastAsia"/>
        </w:rPr>
        <w:t>年　　月　　日</w:t>
      </w:r>
    </w:p>
    <w:p w:rsidR="00826F33" w:rsidRPr="00FC08FF" w:rsidRDefault="00826F33" w:rsidP="00826F33">
      <w:pPr>
        <w:jc w:val="right"/>
      </w:pPr>
    </w:p>
    <w:p w:rsidR="00E41AA7" w:rsidRPr="00FC08FF" w:rsidRDefault="00E41AA7" w:rsidP="00D2365A">
      <w:pPr>
        <w:jc w:val="center"/>
      </w:pPr>
      <w:r w:rsidRPr="00D2365A">
        <w:rPr>
          <w:rFonts w:hint="eastAsia"/>
          <w:spacing w:val="25"/>
          <w:kern w:val="0"/>
          <w:fitText w:val="5670" w:id="332115968"/>
        </w:rPr>
        <w:t>小規模水道</w:t>
      </w:r>
      <w:r w:rsidR="0021697C" w:rsidRPr="00D2365A">
        <w:rPr>
          <w:rFonts w:hint="eastAsia"/>
          <w:spacing w:val="25"/>
          <w:kern w:val="0"/>
          <w:fitText w:val="5670" w:id="332115968"/>
        </w:rPr>
        <w:t>施設</w:t>
      </w:r>
      <w:r w:rsidRPr="00D2365A">
        <w:rPr>
          <w:rFonts w:hint="eastAsia"/>
          <w:spacing w:val="25"/>
          <w:kern w:val="0"/>
          <w:fitText w:val="5670" w:id="332115968"/>
        </w:rPr>
        <w:t>布設工事</w:t>
      </w:r>
      <w:r w:rsidR="00F16CB0" w:rsidRPr="00D2365A">
        <w:rPr>
          <w:rFonts w:hint="eastAsia"/>
          <w:spacing w:val="25"/>
          <w:kern w:val="0"/>
          <w:fitText w:val="5670" w:id="332115968"/>
        </w:rPr>
        <w:t>不</w:t>
      </w:r>
      <w:r w:rsidR="00820715" w:rsidRPr="00D2365A">
        <w:rPr>
          <w:rFonts w:hint="eastAsia"/>
          <w:spacing w:val="25"/>
          <w:kern w:val="0"/>
          <w:fitText w:val="5670" w:id="332115968"/>
        </w:rPr>
        <w:t>適合</w:t>
      </w:r>
      <w:r w:rsidR="00F16CB0" w:rsidRPr="00D2365A">
        <w:rPr>
          <w:rFonts w:hint="eastAsia"/>
          <w:spacing w:val="25"/>
          <w:kern w:val="0"/>
          <w:fitText w:val="5670" w:id="332115968"/>
        </w:rPr>
        <w:t>（不</w:t>
      </w:r>
      <w:r w:rsidRPr="00D2365A">
        <w:rPr>
          <w:rFonts w:hint="eastAsia"/>
          <w:spacing w:val="25"/>
          <w:kern w:val="0"/>
          <w:fitText w:val="5670" w:id="332115968"/>
        </w:rPr>
        <w:t>確認</w:t>
      </w:r>
      <w:r w:rsidR="00F16CB0" w:rsidRPr="00D2365A">
        <w:rPr>
          <w:rFonts w:hint="eastAsia"/>
          <w:spacing w:val="25"/>
          <w:kern w:val="0"/>
          <w:fitText w:val="5670" w:id="332115968"/>
        </w:rPr>
        <w:t>）通知</w:t>
      </w:r>
      <w:r w:rsidRPr="00D2365A">
        <w:rPr>
          <w:rFonts w:hint="eastAsia"/>
          <w:kern w:val="0"/>
          <w:fitText w:val="5670" w:id="332115968"/>
        </w:rPr>
        <w:t>書</w:t>
      </w:r>
    </w:p>
    <w:p w:rsidR="00E41AA7" w:rsidRPr="00FC08FF" w:rsidRDefault="00E41AA7"/>
    <w:p w:rsidR="00E41AA7" w:rsidRPr="00FC08FF" w:rsidRDefault="00826F33">
      <w:r>
        <w:rPr>
          <w:rFonts w:hint="eastAsia"/>
        </w:rPr>
        <w:t xml:space="preserve">　　　　　　　　　　　　様</w:t>
      </w:r>
    </w:p>
    <w:p w:rsidR="00E41AA7" w:rsidRPr="00FC08FF" w:rsidRDefault="00E41AA7" w:rsidP="00E41AA7">
      <w:pPr>
        <w:wordWrap w:val="0"/>
        <w:jc w:val="right"/>
      </w:pPr>
    </w:p>
    <w:p w:rsidR="00E41AA7" w:rsidRPr="00FC08FF" w:rsidRDefault="00820715" w:rsidP="00E41AA7">
      <w:pPr>
        <w:wordWrap w:val="0"/>
        <w:jc w:val="right"/>
      </w:pPr>
      <w:r w:rsidRPr="00FC08FF">
        <w:rPr>
          <w:rFonts w:hint="eastAsia"/>
        </w:rPr>
        <w:t>三浦市長</w:t>
      </w:r>
      <w:r w:rsidR="005E418F" w:rsidRPr="00FC08FF">
        <w:rPr>
          <w:rFonts w:hint="eastAsia"/>
        </w:rPr>
        <w:t xml:space="preserve">　　　　　　　　　　　　　印</w:t>
      </w:r>
      <w:r w:rsidR="00E41AA7" w:rsidRPr="00FC08FF">
        <w:rPr>
          <w:rFonts w:hint="eastAsia"/>
        </w:rPr>
        <w:t xml:space="preserve">　</w:t>
      </w:r>
    </w:p>
    <w:p w:rsidR="00E41AA7" w:rsidRPr="00FC08FF" w:rsidRDefault="00E41AA7" w:rsidP="00E41AA7">
      <w:pPr>
        <w:wordWrap w:val="0"/>
        <w:jc w:val="right"/>
      </w:pPr>
    </w:p>
    <w:p w:rsidR="00E41AA7" w:rsidRDefault="00E41AA7">
      <w:pPr>
        <w:rPr>
          <w:rFonts w:hint="eastAsia"/>
        </w:rPr>
      </w:pPr>
      <w:r w:rsidRPr="00FC08FF">
        <w:rPr>
          <w:rFonts w:hint="eastAsia"/>
        </w:rPr>
        <w:t xml:space="preserve">　</w:t>
      </w:r>
      <w:r w:rsidR="00820715" w:rsidRPr="00FC08FF">
        <w:rPr>
          <w:rFonts w:hint="eastAsia"/>
        </w:rPr>
        <w:t xml:space="preserve">　　年　　月　　</w:t>
      </w:r>
      <w:proofErr w:type="gramStart"/>
      <w:r w:rsidR="00820715" w:rsidRPr="00FC08FF">
        <w:rPr>
          <w:rFonts w:hint="eastAsia"/>
        </w:rPr>
        <w:t>日付け</w:t>
      </w:r>
      <w:proofErr w:type="gramEnd"/>
      <w:r w:rsidR="00820715" w:rsidRPr="00FC08FF">
        <w:rPr>
          <w:rFonts w:hint="eastAsia"/>
        </w:rPr>
        <w:t>で確認の申請のありました小規模水道</w:t>
      </w:r>
      <w:r w:rsidR="009E2AB2" w:rsidRPr="00FC08FF">
        <w:rPr>
          <w:rFonts w:hint="eastAsia"/>
        </w:rPr>
        <w:t>施設の</w:t>
      </w:r>
      <w:r w:rsidR="00820715" w:rsidRPr="00FC08FF">
        <w:rPr>
          <w:rFonts w:hint="eastAsia"/>
        </w:rPr>
        <w:t>布設工事は、三浦市小規模水道及び小規模受水槽水道における安全で衛生的な飲料水の確保に関する条例第５条の規定により</w:t>
      </w:r>
      <w:r w:rsidR="0082604B" w:rsidRPr="00FC08FF">
        <w:rPr>
          <w:rFonts w:hint="eastAsia"/>
        </w:rPr>
        <w:t>同条例第４条の規定による施設基準に適合</w:t>
      </w:r>
      <w:r w:rsidR="00F16CB0" w:rsidRPr="00FC08FF">
        <w:rPr>
          <w:rFonts w:hint="eastAsia"/>
        </w:rPr>
        <w:t>しない（申請書の添付書類及び図面によっては判断することができない）旨通知</w:t>
      </w:r>
      <w:r w:rsidR="0082604B" w:rsidRPr="00FC08FF">
        <w:rPr>
          <w:rFonts w:hint="eastAsia"/>
        </w:rPr>
        <w:t>します。</w:t>
      </w:r>
    </w:p>
    <w:p w:rsidR="00D70FC9" w:rsidRPr="00FC08FF" w:rsidRDefault="00D70FC9"/>
    <w:p w:rsidR="0082604B" w:rsidRPr="00FC08FF" w:rsidRDefault="0082604B">
      <w:r w:rsidRPr="00FC08FF">
        <w:rPr>
          <w:rFonts w:hint="eastAsia"/>
        </w:rPr>
        <w:t>１　小規模水道施設の名称</w:t>
      </w:r>
    </w:p>
    <w:p w:rsidR="0082604B" w:rsidRPr="00FC08FF" w:rsidRDefault="0082604B"/>
    <w:p w:rsidR="0082604B" w:rsidRPr="00D70FC9" w:rsidRDefault="0082604B">
      <w:bookmarkStart w:id="0" w:name="_GoBack"/>
      <w:bookmarkEnd w:id="0"/>
    </w:p>
    <w:p w:rsidR="0082604B" w:rsidRPr="00FC08FF" w:rsidRDefault="0082604B">
      <w:r w:rsidRPr="00FC08FF">
        <w:rPr>
          <w:rFonts w:hint="eastAsia"/>
        </w:rPr>
        <w:t>２　小規模水道施設の設置場所</w:t>
      </w:r>
    </w:p>
    <w:p w:rsidR="00F16CB0" w:rsidRPr="00FC08FF" w:rsidRDefault="00F16CB0"/>
    <w:p w:rsidR="00F16CB0" w:rsidRPr="00FC08FF" w:rsidRDefault="00F16CB0"/>
    <w:p w:rsidR="00F16CB0" w:rsidRPr="00FC08FF" w:rsidRDefault="00D8351C">
      <w:r w:rsidRPr="00FC08FF">
        <w:rPr>
          <w:rFonts w:hint="eastAsia"/>
        </w:rPr>
        <w:t>３　適合しない点（</w:t>
      </w:r>
      <w:r w:rsidR="00F16CB0" w:rsidRPr="00FC08FF">
        <w:rPr>
          <w:rFonts w:hint="eastAsia"/>
        </w:rPr>
        <w:t>判断することができない理由</w:t>
      </w:r>
      <w:r w:rsidRPr="00FC08FF">
        <w:rPr>
          <w:rFonts w:hint="eastAsia"/>
        </w:rPr>
        <w:t>）</w:t>
      </w:r>
    </w:p>
    <w:p w:rsidR="00E71F5A" w:rsidRPr="00FC08FF" w:rsidRDefault="00E71F5A"/>
    <w:p w:rsidR="00E71F5A" w:rsidRPr="00FC08FF" w:rsidRDefault="00E71F5A"/>
    <w:p w:rsidR="00E71F5A" w:rsidRPr="00FC08FF" w:rsidRDefault="009D5B34" w:rsidP="009D5B34">
      <w:pPr>
        <w:ind w:firstLineChars="100" w:firstLine="127"/>
        <w:rPr>
          <w:snapToGrid w:val="0"/>
          <w:spacing w:val="-20"/>
          <w:w w:val="80"/>
          <w:kern w:val="0"/>
        </w:rPr>
      </w:pPr>
      <w:r w:rsidRPr="00FC08FF">
        <w:rPr>
          <w:rFonts w:hint="eastAsia"/>
          <w:snapToGrid w:val="0"/>
          <w:spacing w:val="-20"/>
          <w:w w:val="80"/>
          <w:kern w:val="0"/>
        </w:rPr>
        <w:t>（教示）</w:t>
      </w:r>
    </w:p>
    <w:p w:rsidR="009D5B34" w:rsidRPr="00FC08FF" w:rsidRDefault="009D5B34" w:rsidP="009D5B34">
      <w:pPr>
        <w:ind w:left="255" w:hangingChars="200" w:hanging="255"/>
        <w:rPr>
          <w:snapToGrid w:val="0"/>
          <w:spacing w:val="-20"/>
          <w:w w:val="80"/>
          <w:kern w:val="0"/>
        </w:rPr>
      </w:pPr>
      <w:r w:rsidRPr="00FC08FF">
        <w:rPr>
          <w:rFonts w:hint="eastAsia"/>
          <w:snapToGrid w:val="0"/>
          <w:spacing w:val="-20"/>
          <w:w w:val="80"/>
          <w:kern w:val="0"/>
        </w:rPr>
        <w:t xml:space="preserve">　１　この処分に不服のある場合には、この処分があったことを知った日の翌日から起算して６０日以内に、三浦市長に対して異議申立てをすることができます。ただし、処分の日の翌日から起算して１年を経過した場合には、処分があったことを知った日にかかわらず、異議申立てをすることはできません。</w:t>
      </w:r>
    </w:p>
    <w:p w:rsidR="009D5B34" w:rsidRPr="009D5B34" w:rsidRDefault="009D5B34" w:rsidP="009D5B34">
      <w:pPr>
        <w:ind w:left="255" w:hangingChars="200" w:hanging="255"/>
        <w:rPr>
          <w:snapToGrid w:val="0"/>
          <w:spacing w:val="-20"/>
          <w:w w:val="80"/>
          <w:kern w:val="0"/>
        </w:rPr>
      </w:pPr>
      <w:r w:rsidRPr="00FC08FF">
        <w:rPr>
          <w:rFonts w:hint="eastAsia"/>
          <w:snapToGrid w:val="0"/>
          <w:spacing w:val="-20"/>
          <w:w w:val="80"/>
          <w:kern w:val="0"/>
        </w:rPr>
        <w:t xml:space="preserve">　２　この処分に不服のある場合には、この処分があったことを知った日の翌日から起算して６月以内に、三浦市を被告として（訴訟代表者は三浦市長となります。）この処分の取消しを求める訴えを提起することができます。ただし、処分の日の翌日から起算して１年を経過した場合には、処分があったことを知った日にかかわらず、訴えを提起することはできません。</w:t>
      </w:r>
    </w:p>
    <w:sectPr w:rsidR="009D5B34" w:rsidRPr="009D5B34" w:rsidSect="009D5B34">
      <w:pgSz w:w="11906" w:h="16838"/>
      <w:pgMar w:top="1985" w:right="1701" w:bottom="1701" w:left="1701" w:header="851" w:footer="992" w:gutter="0"/>
      <w:cols w:space="425"/>
      <w:docGrid w:type="line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A7"/>
    <w:rsid w:val="0021697C"/>
    <w:rsid w:val="003975A7"/>
    <w:rsid w:val="005E418F"/>
    <w:rsid w:val="0062314C"/>
    <w:rsid w:val="006F6269"/>
    <w:rsid w:val="00724D9B"/>
    <w:rsid w:val="007A6B1D"/>
    <w:rsid w:val="00820715"/>
    <w:rsid w:val="0082604B"/>
    <w:rsid w:val="00826F33"/>
    <w:rsid w:val="009D0D5E"/>
    <w:rsid w:val="009D5B34"/>
    <w:rsid w:val="009E2AB2"/>
    <w:rsid w:val="00B64119"/>
    <w:rsid w:val="00D2365A"/>
    <w:rsid w:val="00D70FC9"/>
    <w:rsid w:val="00D8351C"/>
    <w:rsid w:val="00E41AA7"/>
    <w:rsid w:val="00E71F5A"/>
    <w:rsid w:val="00EE53D1"/>
    <w:rsid w:val="00F16CB0"/>
    <w:rsid w:val="00FC0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6B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B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6B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617FD-0D57-44EF-B097-5B5ACAF4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shiroyama</dc:creator>
  <cp:lastModifiedBy>shiroyama</cp:lastModifiedBy>
  <cp:revision>17</cp:revision>
  <cp:lastPrinted>2012-12-21T07:28:00Z</cp:lastPrinted>
  <dcterms:created xsi:type="dcterms:W3CDTF">2012-12-21T07:46:00Z</dcterms:created>
  <dcterms:modified xsi:type="dcterms:W3CDTF">2013-03-25T05:49:00Z</dcterms:modified>
</cp:coreProperties>
</file>